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2CE" w:rsidRPr="006D530B" w:rsidRDefault="00872C54" w:rsidP="00226489">
      <w:pPr>
        <w:pStyle w:val="En-tte"/>
        <w:tabs>
          <w:tab w:val="clear" w:pos="4536"/>
          <w:tab w:val="clear" w:pos="9072"/>
        </w:tabs>
        <w:rPr>
          <w:rFonts w:ascii="Calibri" w:hAnsi="Calibri"/>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-134620</wp:posOffset>
            </wp:positionH>
            <wp:positionV relativeFrom="paragraph">
              <wp:posOffset>83820</wp:posOffset>
            </wp:positionV>
            <wp:extent cx="1111885" cy="731520"/>
            <wp:effectExtent l="0" t="0" r="0" b="0"/>
            <wp:wrapTight wrapText="bothSides">
              <wp:wrapPolygon edited="0">
                <wp:start x="0" y="0"/>
                <wp:lineTo x="0" y="20813"/>
                <wp:lineTo x="21094" y="20813"/>
                <wp:lineTo x="21094" y="0"/>
                <wp:lineTo x="0" y="0"/>
              </wp:wrapPolygon>
            </wp:wrapTight>
            <wp:docPr id="14" name="Image 14" descr="format_ca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mat_car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188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FA2" w:rsidRPr="006D530B" w:rsidRDefault="00491D29" w:rsidP="00491D29">
      <w:pPr>
        <w:pStyle w:val="En-tte"/>
        <w:tabs>
          <w:tab w:val="clear" w:pos="4536"/>
          <w:tab w:val="clear" w:pos="9072"/>
        </w:tabs>
        <w:jc w:val="center"/>
        <w:rPr>
          <w:rFonts w:ascii="Calibri" w:hAnsi="Calibri"/>
          <w:b/>
          <w:bCs/>
          <w:color w:val="3366FF"/>
          <w:sz w:val="28"/>
        </w:rPr>
      </w:pPr>
      <w:r w:rsidRPr="006D530B">
        <w:rPr>
          <w:rFonts w:ascii="Calibri" w:hAnsi="Calibri"/>
          <w:b/>
          <w:bCs/>
          <w:color w:val="3366FF"/>
          <w:sz w:val="28"/>
        </w:rPr>
        <w:t xml:space="preserve">DEMANDE DE CONTROLE D’ASSAINISSEMENT PREALABLE A LA VENTE D’UN BIEN IMMOBILIER </w:t>
      </w:r>
    </w:p>
    <w:p w:rsidR="00226489" w:rsidRPr="006D530B" w:rsidRDefault="00491D29" w:rsidP="00491D29">
      <w:pPr>
        <w:pStyle w:val="En-tte"/>
        <w:tabs>
          <w:tab w:val="clear" w:pos="4536"/>
          <w:tab w:val="clear" w:pos="9072"/>
        </w:tabs>
        <w:jc w:val="center"/>
        <w:rPr>
          <w:rFonts w:ascii="Calibri" w:hAnsi="Calibri"/>
          <w:color w:val="3366FF"/>
        </w:rPr>
      </w:pPr>
      <w:r w:rsidRPr="006D530B">
        <w:rPr>
          <w:rFonts w:ascii="Calibri" w:hAnsi="Calibri"/>
          <w:b/>
          <w:bCs/>
          <w:color w:val="3366FF"/>
          <w:sz w:val="28"/>
        </w:rPr>
        <w:t xml:space="preserve">(COLLECTIF </w:t>
      </w:r>
      <w:r w:rsidR="000F7FA2" w:rsidRPr="006D530B">
        <w:rPr>
          <w:rFonts w:ascii="Calibri" w:hAnsi="Calibri"/>
          <w:b/>
          <w:bCs/>
          <w:color w:val="3366FF"/>
          <w:sz w:val="28"/>
        </w:rPr>
        <w:t>OU</w:t>
      </w:r>
      <w:r w:rsidRPr="006D530B">
        <w:rPr>
          <w:rFonts w:ascii="Calibri" w:hAnsi="Calibri"/>
          <w:b/>
          <w:bCs/>
          <w:color w:val="3366FF"/>
          <w:sz w:val="28"/>
        </w:rPr>
        <w:t xml:space="preserve"> NON COLLECTIF</w:t>
      </w:r>
      <w:r w:rsidRPr="006D530B">
        <w:rPr>
          <w:rFonts w:ascii="Calibri" w:hAnsi="Calibri"/>
          <w:color w:val="3366FF"/>
          <w:sz w:val="28"/>
        </w:rPr>
        <w:t>)</w:t>
      </w:r>
    </w:p>
    <w:p w:rsidR="00491D29" w:rsidRPr="006D530B" w:rsidRDefault="00491D29" w:rsidP="000F7FA2">
      <w:pPr>
        <w:pStyle w:val="En-tte"/>
        <w:tabs>
          <w:tab w:val="clear" w:pos="4536"/>
          <w:tab w:val="clear" w:pos="9072"/>
        </w:tabs>
        <w:jc w:val="center"/>
        <w:rPr>
          <w:rFonts w:ascii="Calibri" w:hAnsi="Calibri"/>
        </w:rPr>
      </w:pPr>
    </w:p>
    <w:p w:rsidR="0096100C" w:rsidRPr="006D530B" w:rsidRDefault="0096100C" w:rsidP="00D402B0">
      <w:pPr>
        <w:pStyle w:val="En-tte"/>
        <w:pBdr>
          <w:top w:val="single" w:sz="4" w:space="1" w:color="auto"/>
          <w:left w:val="single" w:sz="4" w:space="4" w:color="auto"/>
          <w:bottom w:val="single" w:sz="4" w:space="1" w:color="auto"/>
          <w:right w:val="single" w:sz="4" w:space="4" w:color="auto"/>
        </w:pBdr>
        <w:tabs>
          <w:tab w:val="clear" w:pos="4536"/>
          <w:tab w:val="clear" w:pos="9072"/>
        </w:tabs>
        <w:jc w:val="center"/>
        <w:rPr>
          <w:rFonts w:ascii="Calibri" w:hAnsi="Calibri"/>
          <w:b/>
          <w:bCs/>
        </w:rPr>
      </w:pPr>
      <w:r w:rsidRPr="006D530B">
        <w:rPr>
          <w:rFonts w:ascii="Calibri" w:hAnsi="Calibri"/>
          <w:b/>
          <w:bCs/>
        </w:rPr>
        <w:t>COORDONNEES DU PROPRIETAIRE</w:t>
      </w:r>
    </w:p>
    <w:p w:rsidR="0096100C" w:rsidRPr="006D530B" w:rsidRDefault="0096100C" w:rsidP="00D402B0">
      <w:pPr>
        <w:pStyle w:val="En-tte"/>
        <w:pBdr>
          <w:top w:val="single" w:sz="4" w:space="1" w:color="auto"/>
          <w:left w:val="single" w:sz="4" w:space="4" w:color="auto"/>
          <w:bottom w:val="single" w:sz="4" w:space="1" w:color="auto"/>
          <w:right w:val="single" w:sz="4" w:space="4" w:color="auto"/>
        </w:pBdr>
        <w:tabs>
          <w:tab w:val="clear" w:pos="4536"/>
          <w:tab w:val="clear" w:pos="9072"/>
        </w:tabs>
        <w:spacing w:line="120" w:lineRule="auto"/>
        <w:rPr>
          <w:rFonts w:ascii="Calibri" w:hAnsi="Calibri"/>
        </w:rPr>
      </w:pPr>
    </w:p>
    <w:p w:rsidR="0096100C" w:rsidRPr="006D530B" w:rsidRDefault="0096100C" w:rsidP="001E1251">
      <w:pPr>
        <w:pStyle w:val="En-tte"/>
        <w:pBdr>
          <w:top w:val="single" w:sz="4" w:space="1" w:color="auto"/>
          <w:left w:val="single" w:sz="4" w:space="4" w:color="auto"/>
          <w:bottom w:val="single" w:sz="4" w:space="1" w:color="auto"/>
          <w:right w:val="single" w:sz="4" w:space="4" w:color="auto"/>
        </w:pBdr>
        <w:tabs>
          <w:tab w:val="clear" w:pos="4536"/>
          <w:tab w:val="clear" w:pos="9072"/>
        </w:tabs>
        <w:spacing w:line="280" w:lineRule="exact"/>
        <w:rPr>
          <w:rFonts w:ascii="Calibri" w:hAnsi="Calibri"/>
          <w:sz w:val="20"/>
          <w:szCs w:val="20"/>
          <w:u w:val="dotted"/>
        </w:rPr>
      </w:pPr>
      <w:r w:rsidRPr="006D530B">
        <w:rPr>
          <w:rFonts w:ascii="Calibri" w:hAnsi="Calibri"/>
          <w:sz w:val="20"/>
          <w:szCs w:val="20"/>
        </w:rPr>
        <w:t>NOM </w:t>
      </w:r>
      <w:r w:rsidR="000D3AF3" w:rsidRPr="006D530B">
        <w:rPr>
          <w:rFonts w:ascii="Calibri" w:hAnsi="Calibri"/>
          <w:sz w:val="20"/>
          <w:szCs w:val="20"/>
        </w:rPr>
        <w:t xml:space="preserve">et PRENOM </w:t>
      </w:r>
      <w:r w:rsidRPr="006D530B">
        <w:rPr>
          <w:rFonts w:ascii="Calibri" w:hAnsi="Calibri"/>
          <w:sz w:val="20"/>
          <w:szCs w:val="20"/>
        </w:rPr>
        <w:t xml:space="preserve">: </w:t>
      </w:r>
      <w:sdt>
        <w:sdtPr>
          <w:rPr>
            <w:rFonts w:ascii="Calibri" w:hAnsi="Calibri"/>
            <w:sz w:val="20"/>
            <w:szCs w:val="20"/>
          </w:rPr>
          <w:id w:val="416216052"/>
          <w:placeholder>
            <w:docPart w:val="BA22A71EB59D401A8D26E00D7FB2C857"/>
          </w:placeholder>
          <w:showingPlcHdr/>
          <w:text/>
        </w:sdtPr>
        <w:sdtEndPr/>
        <w:sdtContent>
          <w:r w:rsidR="006A3258" w:rsidRPr="00F1324A">
            <w:rPr>
              <w:rStyle w:val="Textedelespacerserv"/>
            </w:rPr>
            <w:t>Cliquez ici pour entrer du texte.</w:t>
          </w:r>
        </w:sdtContent>
      </w:sdt>
    </w:p>
    <w:p w:rsidR="00105D8B" w:rsidRPr="006D530B" w:rsidRDefault="0096100C" w:rsidP="006A3258">
      <w:pPr>
        <w:pStyle w:val="En-tte"/>
        <w:pBdr>
          <w:top w:val="single" w:sz="4" w:space="1" w:color="auto"/>
          <w:left w:val="single" w:sz="4" w:space="4" w:color="auto"/>
          <w:bottom w:val="single" w:sz="4" w:space="1" w:color="auto"/>
          <w:right w:val="single" w:sz="4" w:space="4" w:color="auto"/>
        </w:pBdr>
        <w:tabs>
          <w:tab w:val="clear" w:pos="4536"/>
          <w:tab w:val="clear" w:pos="9072"/>
        </w:tabs>
        <w:spacing w:line="280" w:lineRule="exact"/>
        <w:rPr>
          <w:rFonts w:ascii="Calibri" w:hAnsi="Calibri"/>
          <w:sz w:val="20"/>
          <w:szCs w:val="20"/>
        </w:rPr>
      </w:pPr>
      <w:r w:rsidRPr="006D530B">
        <w:rPr>
          <w:rFonts w:ascii="Calibri" w:hAnsi="Calibri"/>
          <w:sz w:val="20"/>
          <w:szCs w:val="20"/>
        </w:rPr>
        <w:t>ADRESSE :</w:t>
      </w:r>
      <w:r w:rsidRPr="006D530B">
        <w:rPr>
          <w:rFonts w:ascii="Calibri" w:hAnsi="Calibri"/>
          <w:sz w:val="20"/>
          <w:szCs w:val="20"/>
        </w:rPr>
        <w:tab/>
      </w:r>
      <w:sdt>
        <w:sdtPr>
          <w:rPr>
            <w:rFonts w:ascii="Calibri" w:hAnsi="Calibri"/>
            <w:sz w:val="20"/>
            <w:szCs w:val="20"/>
          </w:rPr>
          <w:id w:val="-1969271014"/>
          <w:placeholder>
            <w:docPart w:val="51F9F20547E742F39C738E3B41496AEF"/>
          </w:placeholder>
          <w:showingPlcHdr/>
          <w:text/>
        </w:sdtPr>
        <w:sdtEndPr/>
        <w:sdtContent>
          <w:r w:rsidR="006A3258" w:rsidRPr="00F1324A">
            <w:rPr>
              <w:rStyle w:val="Textedelespacerserv"/>
            </w:rPr>
            <w:t>Cliquez ici pour entrer du texte.</w:t>
          </w:r>
        </w:sdtContent>
      </w:sdt>
    </w:p>
    <w:p w:rsidR="006D1695" w:rsidRPr="006D530B" w:rsidRDefault="006D1695" w:rsidP="001E1251">
      <w:pPr>
        <w:pStyle w:val="En-tte"/>
        <w:pBdr>
          <w:top w:val="single" w:sz="4" w:space="1" w:color="auto"/>
          <w:left w:val="single" w:sz="4" w:space="4" w:color="auto"/>
          <w:bottom w:val="single" w:sz="4" w:space="1" w:color="auto"/>
          <w:right w:val="single" w:sz="4" w:space="4" w:color="auto"/>
        </w:pBdr>
        <w:tabs>
          <w:tab w:val="clear" w:pos="4536"/>
          <w:tab w:val="clear" w:pos="9072"/>
        </w:tabs>
        <w:spacing w:line="280" w:lineRule="exact"/>
        <w:rPr>
          <w:rFonts w:ascii="Calibri" w:hAnsi="Calibri"/>
          <w:sz w:val="20"/>
          <w:szCs w:val="20"/>
          <w:u w:val="dotted"/>
        </w:rPr>
      </w:pPr>
      <w:r w:rsidRPr="006D530B">
        <w:rPr>
          <w:rFonts w:ascii="Calibri" w:hAnsi="Calibri"/>
          <w:sz w:val="20"/>
          <w:szCs w:val="20"/>
        </w:rPr>
        <w:sym w:font="Wingdings" w:char="F028"/>
      </w:r>
      <w:r w:rsidR="000D3AF3" w:rsidRPr="006D530B">
        <w:rPr>
          <w:rFonts w:ascii="Calibri" w:hAnsi="Calibri"/>
          <w:sz w:val="20"/>
          <w:szCs w:val="20"/>
        </w:rPr>
        <w:t xml:space="preserve"> (</w:t>
      </w:r>
      <w:proofErr w:type="gramStart"/>
      <w:r w:rsidR="000D3AF3" w:rsidRPr="006D530B">
        <w:rPr>
          <w:rFonts w:ascii="Calibri" w:hAnsi="Calibri"/>
          <w:sz w:val="20"/>
          <w:szCs w:val="20"/>
        </w:rPr>
        <w:t>obligatoire</w:t>
      </w:r>
      <w:proofErr w:type="gramEnd"/>
      <w:r w:rsidR="000D3AF3" w:rsidRPr="006D530B">
        <w:rPr>
          <w:rFonts w:ascii="Calibri" w:hAnsi="Calibri"/>
          <w:sz w:val="20"/>
          <w:szCs w:val="20"/>
        </w:rPr>
        <w:t xml:space="preserve"> pour la prise de rendez-vous) </w:t>
      </w:r>
      <w:r w:rsidRPr="006D530B">
        <w:rPr>
          <w:rFonts w:ascii="Calibri" w:hAnsi="Calibri"/>
          <w:sz w:val="20"/>
          <w:szCs w:val="20"/>
        </w:rPr>
        <w:t>:</w:t>
      </w:r>
      <w:r w:rsidR="000D3AF3" w:rsidRPr="006D530B">
        <w:rPr>
          <w:rFonts w:ascii="Calibri" w:hAnsi="Calibri"/>
          <w:sz w:val="20"/>
          <w:szCs w:val="20"/>
        </w:rPr>
        <w:t xml:space="preserve"> </w:t>
      </w:r>
      <w:sdt>
        <w:sdtPr>
          <w:rPr>
            <w:rFonts w:ascii="Calibri" w:hAnsi="Calibri"/>
            <w:sz w:val="20"/>
            <w:szCs w:val="20"/>
          </w:rPr>
          <w:id w:val="-421413844"/>
          <w:placeholder>
            <w:docPart w:val="1F7B414F0F25499DB15FE285FD14B0D0"/>
          </w:placeholder>
          <w:showingPlcHdr/>
          <w:text/>
        </w:sdtPr>
        <w:sdtEndPr/>
        <w:sdtContent>
          <w:r w:rsidR="006A3258" w:rsidRPr="00F1324A">
            <w:rPr>
              <w:rStyle w:val="Textedelespacerserv"/>
            </w:rPr>
            <w:t>Cliquez ici pour entrer du texte.</w:t>
          </w:r>
        </w:sdtContent>
      </w:sdt>
    </w:p>
    <w:p w:rsidR="000D3AF3" w:rsidRPr="006D530B" w:rsidRDefault="000D3AF3" w:rsidP="001E1251">
      <w:pPr>
        <w:pStyle w:val="En-tte"/>
        <w:pBdr>
          <w:top w:val="single" w:sz="4" w:space="1" w:color="auto"/>
          <w:left w:val="single" w:sz="4" w:space="4" w:color="auto"/>
          <w:bottom w:val="single" w:sz="4" w:space="1" w:color="auto"/>
          <w:right w:val="single" w:sz="4" w:space="4" w:color="auto"/>
        </w:pBdr>
        <w:tabs>
          <w:tab w:val="clear" w:pos="4536"/>
          <w:tab w:val="clear" w:pos="9072"/>
        </w:tabs>
        <w:spacing w:line="280" w:lineRule="exact"/>
        <w:rPr>
          <w:rFonts w:ascii="Calibri" w:hAnsi="Calibri"/>
          <w:sz w:val="20"/>
          <w:szCs w:val="20"/>
        </w:rPr>
      </w:pPr>
    </w:p>
    <w:p w:rsidR="006D1695" w:rsidRPr="006D530B" w:rsidRDefault="006D1695" w:rsidP="001E1251">
      <w:pPr>
        <w:pStyle w:val="En-tte"/>
        <w:pBdr>
          <w:top w:val="single" w:sz="4" w:space="1" w:color="auto"/>
          <w:left w:val="single" w:sz="4" w:space="4" w:color="auto"/>
          <w:bottom w:val="single" w:sz="4" w:space="1" w:color="auto"/>
          <w:right w:val="single" w:sz="4" w:space="4" w:color="auto"/>
        </w:pBdr>
        <w:tabs>
          <w:tab w:val="clear" w:pos="4536"/>
          <w:tab w:val="clear" w:pos="9072"/>
        </w:tabs>
        <w:spacing w:line="280" w:lineRule="exact"/>
        <w:jc w:val="center"/>
        <w:rPr>
          <w:rFonts w:ascii="Calibri" w:hAnsi="Calibri"/>
          <w:b/>
          <w:bCs/>
        </w:rPr>
      </w:pPr>
      <w:r w:rsidRPr="006D530B">
        <w:rPr>
          <w:rFonts w:ascii="Calibri" w:hAnsi="Calibri"/>
          <w:b/>
          <w:bCs/>
        </w:rPr>
        <w:t>Demande à ce que soit réalisé l’état des lieux de l’assainissement existant sur la propriété, sise :</w:t>
      </w:r>
    </w:p>
    <w:p w:rsidR="006D1695" w:rsidRPr="006D530B" w:rsidRDefault="006D1695" w:rsidP="001E1251">
      <w:pPr>
        <w:pStyle w:val="En-tte"/>
        <w:pBdr>
          <w:top w:val="single" w:sz="4" w:space="1" w:color="auto"/>
          <w:left w:val="single" w:sz="4" w:space="4" w:color="auto"/>
          <w:bottom w:val="single" w:sz="4" w:space="1" w:color="auto"/>
          <w:right w:val="single" w:sz="4" w:space="4" w:color="auto"/>
        </w:pBdr>
        <w:tabs>
          <w:tab w:val="clear" w:pos="4536"/>
          <w:tab w:val="clear" w:pos="9072"/>
        </w:tabs>
        <w:spacing w:line="280" w:lineRule="exact"/>
        <w:rPr>
          <w:rFonts w:ascii="Calibri" w:hAnsi="Calibri"/>
          <w:sz w:val="20"/>
          <w:szCs w:val="20"/>
        </w:rPr>
      </w:pPr>
    </w:p>
    <w:p w:rsidR="006D1695" w:rsidRPr="006D530B" w:rsidRDefault="006D1695" w:rsidP="001E1251">
      <w:pPr>
        <w:pStyle w:val="En-tte"/>
        <w:pBdr>
          <w:top w:val="single" w:sz="4" w:space="1" w:color="auto"/>
          <w:left w:val="single" w:sz="4" w:space="4" w:color="auto"/>
          <w:bottom w:val="single" w:sz="4" w:space="1" w:color="auto"/>
          <w:right w:val="single" w:sz="4" w:space="4" w:color="auto"/>
        </w:pBdr>
        <w:tabs>
          <w:tab w:val="clear" w:pos="4536"/>
          <w:tab w:val="clear" w:pos="9072"/>
        </w:tabs>
        <w:spacing w:line="280" w:lineRule="exact"/>
        <w:rPr>
          <w:rFonts w:ascii="Calibri" w:hAnsi="Calibri"/>
          <w:sz w:val="20"/>
          <w:szCs w:val="20"/>
        </w:rPr>
      </w:pPr>
      <w:r w:rsidRPr="006D530B">
        <w:rPr>
          <w:rFonts w:ascii="Calibri" w:hAnsi="Calibri"/>
          <w:sz w:val="20"/>
          <w:szCs w:val="20"/>
        </w:rPr>
        <w:t xml:space="preserve">ADRESSE : </w:t>
      </w:r>
      <w:r w:rsidRPr="006D530B">
        <w:rPr>
          <w:rFonts w:ascii="Calibri" w:hAnsi="Calibri"/>
          <w:sz w:val="20"/>
          <w:szCs w:val="20"/>
        </w:rPr>
        <w:tab/>
      </w:r>
      <w:sdt>
        <w:sdtPr>
          <w:rPr>
            <w:rFonts w:ascii="Calibri" w:hAnsi="Calibri"/>
            <w:sz w:val="20"/>
            <w:szCs w:val="20"/>
          </w:rPr>
          <w:id w:val="1149718854"/>
          <w:placeholder>
            <w:docPart w:val="24D85C21B59047ECA416F0ED9E631FCE"/>
          </w:placeholder>
          <w:showingPlcHdr/>
          <w:text/>
        </w:sdtPr>
        <w:sdtEndPr/>
        <w:sdtContent>
          <w:r w:rsidR="006A3258" w:rsidRPr="00F1324A">
            <w:rPr>
              <w:rStyle w:val="Textedelespacerserv"/>
            </w:rPr>
            <w:t>Cliquez ici pour entrer du texte.</w:t>
          </w:r>
        </w:sdtContent>
      </w:sdt>
    </w:p>
    <w:p w:rsidR="006D1695" w:rsidRPr="006D530B" w:rsidRDefault="006D1695" w:rsidP="001E1251">
      <w:pPr>
        <w:pStyle w:val="En-tte"/>
        <w:pBdr>
          <w:top w:val="single" w:sz="4" w:space="1" w:color="auto"/>
          <w:left w:val="single" w:sz="4" w:space="4" w:color="auto"/>
          <w:bottom w:val="single" w:sz="4" w:space="1" w:color="auto"/>
          <w:right w:val="single" w:sz="4" w:space="4" w:color="auto"/>
        </w:pBdr>
        <w:tabs>
          <w:tab w:val="clear" w:pos="4536"/>
          <w:tab w:val="clear" w:pos="9072"/>
        </w:tabs>
        <w:spacing w:line="280" w:lineRule="exact"/>
        <w:rPr>
          <w:rFonts w:ascii="Calibri" w:hAnsi="Calibri"/>
          <w:sz w:val="20"/>
          <w:szCs w:val="20"/>
        </w:rPr>
      </w:pPr>
      <w:r w:rsidRPr="006D530B">
        <w:rPr>
          <w:rFonts w:ascii="Calibri" w:hAnsi="Calibri"/>
          <w:sz w:val="20"/>
          <w:szCs w:val="20"/>
        </w:rPr>
        <w:t xml:space="preserve">SECTION ET N° (cadastre) de la (des) parcelle(s) : </w:t>
      </w:r>
      <w:sdt>
        <w:sdtPr>
          <w:rPr>
            <w:rFonts w:ascii="Calibri" w:hAnsi="Calibri"/>
            <w:sz w:val="20"/>
            <w:szCs w:val="20"/>
          </w:rPr>
          <w:id w:val="1383139459"/>
          <w:placeholder>
            <w:docPart w:val="A8EB0067647B45C581097B1996722779"/>
          </w:placeholder>
          <w:showingPlcHdr/>
          <w:text/>
        </w:sdtPr>
        <w:sdtEndPr/>
        <w:sdtContent>
          <w:r w:rsidR="006A3258" w:rsidRPr="00F1324A">
            <w:rPr>
              <w:rStyle w:val="Textedelespacerserv"/>
            </w:rPr>
            <w:t>Cliquez ici pour entrer du texte.</w:t>
          </w:r>
        </w:sdtContent>
      </w:sdt>
    </w:p>
    <w:p w:rsidR="006A3258" w:rsidRDefault="002C21A1" w:rsidP="001E1251">
      <w:pPr>
        <w:pStyle w:val="En-tte"/>
        <w:pBdr>
          <w:top w:val="single" w:sz="4" w:space="1" w:color="auto"/>
          <w:left w:val="single" w:sz="4" w:space="4" w:color="auto"/>
          <w:bottom w:val="single" w:sz="4" w:space="1" w:color="auto"/>
          <w:right w:val="single" w:sz="4" w:space="4" w:color="auto"/>
        </w:pBdr>
        <w:tabs>
          <w:tab w:val="clear" w:pos="4536"/>
          <w:tab w:val="clear" w:pos="9072"/>
        </w:tabs>
        <w:spacing w:line="280" w:lineRule="exact"/>
        <w:rPr>
          <w:rFonts w:ascii="Calibri" w:hAnsi="Calibri"/>
          <w:sz w:val="20"/>
          <w:szCs w:val="20"/>
        </w:rPr>
      </w:pPr>
      <w:r w:rsidRPr="006D530B">
        <w:rPr>
          <w:rFonts w:ascii="Calibri" w:hAnsi="Calibri"/>
          <w:sz w:val="20"/>
          <w:szCs w:val="20"/>
        </w:rPr>
        <w:t>TYPE D’ASSAINISSEMENT </w:t>
      </w:r>
      <w:r w:rsidR="000F7FA2" w:rsidRPr="006D530B">
        <w:rPr>
          <w:rFonts w:ascii="Calibri" w:hAnsi="Calibri"/>
          <w:b/>
          <w:bCs/>
          <w:sz w:val="20"/>
          <w:szCs w:val="20"/>
        </w:rPr>
        <w:t>(</w:t>
      </w:r>
      <w:r w:rsidR="000F7FA2" w:rsidRPr="006D530B">
        <w:rPr>
          <w:rFonts w:ascii="Calibri" w:hAnsi="Calibri"/>
          <w:b/>
          <w:bCs/>
          <w:i/>
          <w:iCs/>
          <w:sz w:val="20"/>
          <w:szCs w:val="20"/>
        </w:rPr>
        <w:t>cocher la case correspondante</w:t>
      </w:r>
      <w:r w:rsidR="000F7FA2" w:rsidRPr="006D530B">
        <w:rPr>
          <w:rFonts w:ascii="Calibri" w:hAnsi="Calibri"/>
          <w:b/>
          <w:bCs/>
          <w:sz w:val="20"/>
          <w:szCs w:val="20"/>
        </w:rPr>
        <w:t>)</w:t>
      </w:r>
      <w:r w:rsidR="007442EA" w:rsidRPr="006D530B">
        <w:rPr>
          <w:rFonts w:ascii="Calibri" w:hAnsi="Calibri"/>
          <w:sz w:val="20"/>
          <w:szCs w:val="20"/>
        </w:rPr>
        <w:t xml:space="preserve">:   </w:t>
      </w:r>
      <w:r w:rsidR="006A3258">
        <w:rPr>
          <w:rFonts w:ascii="Calibri" w:hAnsi="Calibri"/>
          <w:sz w:val="20"/>
          <w:szCs w:val="20"/>
        </w:rPr>
        <w:tab/>
      </w:r>
      <w:sdt>
        <w:sdtPr>
          <w:rPr>
            <w:rFonts w:ascii="Calibri" w:hAnsi="Calibri"/>
            <w:sz w:val="20"/>
            <w:szCs w:val="20"/>
          </w:rPr>
          <w:id w:val="-729698143"/>
          <w14:checkbox>
            <w14:checked w14:val="0"/>
            <w14:checkedState w14:val="2612" w14:font="MS Gothic"/>
            <w14:uncheckedState w14:val="2610" w14:font="MS Gothic"/>
          </w14:checkbox>
        </w:sdtPr>
        <w:sdtEndPr/>
        <w:sdtContent>
          <w:r w:rsidR="006A3258">
            <w:rPr>
              <w:rFonts w:ascii="MS Gothic" w:eastAsia="MS Gothic" w:hAnsi="MS Gothic" w:hint="eastAsia"/>
              <w:sz w:val="20"/>
              <w:szCs w:val="20"/>
            </w:rPr>
            <w:t>☐</w:t>
          </w:r>
        </w:sdtContent>
      </w:sdt>
      <w:r w:rsidRPr="006D530B">
        <w:rPr>
          <w:rFonts w:ascii="Calibri" w:hAnsi="Calibri"/>
          <w:sz w:val="20"/>
          <w:szCs w:val="20"/>
        </w:rPr>
        <w:t>COLLECT</w:t>
      </w:r>
      <w:r w:rsidR="006A3258">
        <w:rPr>
          <w:rFonts w:ascii="Calibri" w:hAnsi="Calibri"/>
          <w:sz w:val="20"/>
          <w:szCs w:val="20"/>
        </w:rPr>
        <w:t xml:space="preserve">IF </w:t>
      </w:r>
      <w:r w:rsidR="006A3258" w:rsidRPr="006D530B">
        <w:rPr>
          <w:rFonts w:ascii="Calibri" w:hAnsi="Calibri"/>
          <w:i/>
          <w:sz w:val="16"/>
          <w:szCs w:val="16"/>
        </w:rPr>
        <w:t>(raccordé au réseau</w:t>
      </w:r>
      <w:r w:rsidR="006A3258">
        <w:rPr>
          <w:rFonts w:ascii="Calibri" w:hAnsi="Calibri"/>
          <w:i/>
          <w:sz w:val="16"/>
          <w:szCs w:val="16"/>
        </w:rPr>
        <w:t xml:space="preserve"> public</w:t>
      </w:r>
      <w:r w:rsidR="006A3258" w:rsidRPr="006D530B">
        <w:rPr>
          <w:rFonts w:ascii="Calibri" w:hAnsi="Calibri"/>
          <w:i/>
          <w:sz w:val="16"/>
          <w:szCs w:val="16"/>
        </w:rPr>
        <w:t>)</w:t>
      </w:r>
    </w:p>
    <w:p w:rsidR="002C21A1" w:rsidRPr="006D530B" w:rsidRDefault="006A3258" w:rsidP="001E1251">
      <w:pPr>
        <w:pStyle w:val="En-tte"/>
        <w:pBdr>
          <w:top w:val="single" w:sz="4" w:space="1" w:color="auto"/>
          <w:left w:val="single" w:sz="4" w:space="4" w:color="auto"/>
          <w:bottom w:val="single" w:sz="4" w:space="1" w:color="auto"/>
          <w:right w:val="single" w:sz="4" w:space="4" w:color="auto"/>
        </w:pBdr>
        <w:tabs>
          <w:tab w:val="clear" w:pos="4536"/>
          <w:tab w:val="clear" w:pos="9072"/>
        </w:tabs>
        <w:spacing w:line="280" w:lineRule="exac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7442EA" w:rsidRPr="006D530B">
        <w:rPr>
          <w:rFonts w:ascii="Calibri" w:hAnsi="Calibri"/>
          <w:sz w:val="20"/>
          <w:szCs w:val="20"/>
        </w:rPr>
        <w:tab/>
      </w:r>
      <w:r w:rsidR="007442EA" w:rsidRPr="006D530B">
        <w:rPr>
          <w:rFonts w:ascii="Calibri" w:hAnsi="Calibri"/>
          <w:sz w:val="20"/>
          <w:szCs w:val="20"/>
        </w:rPr>
        <w:tab/>
      </w:r>
      <w:sdt>
        <w:sdtPr>
          <w:rPr>
            <w:rFonts w:ascii="Calibri" w:hAnsi="Calibri"/>
            <w:sz w:val="20"/>
            <w:szCs w:val="20"/>
          </w:rPr>
          <w:id w:val="-20758091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NON COLLECTIF</w:t>
      </w:r>
      <w:r w:rsidRPr="006D530B">
        <w:rPr>
          <w:rFonts w:ascii="Calibri" w:hAnsi="Calibri"/>
          <w:i/>
          <w:sz w:val="16"/>
          <w:szCs w:val="16"/>
        </w:rPr>
        <w:t xml:space="preserve">  (installation autonome – </w:t>
      </w:r>
      <w:r>
        <w:rPr>
          <w:rFonts w:ascii="Calibri" w:hAnsi="Calibri"/>
          <w:i/>
          <w:sz w:val="16"/>
          <w:szCs w:val="16"/>
        </w:rPr>
        <w:t xml:space="preserve">ex : </w:t>
      </w:r>
      <w:r w:rsidRPr="006D530B">
        <w:rPr>
          <w:rFonts w:ascii="Calibri" w:hAnsi="Calibri"/>
          <w:i/>
          <w:sz w:val="16"/>
          <w:szCs w:val="16"/>
        </w:rPr>
        <w:t>fosse septique)</w:t>
      </w:r>
    </w:p>
    <w:p w:rsidR="006D1695" w:rsidRPr="006D530B" w:rsidRDefault="007442EA" w:rsidP="001E1251">
      <w:pPr>
        <w:pStyle w:val="En-tte"/>
        <w:pBdr>
          <w:top w:val="single" w:sz="4" w:space="1" w:color="auto"/>
          <w:left w:val="single" w:sz="4" w:space="4" w:color="auto"/>
          <w:bottom w:val="single" w:sz="4" w:space="1" w:color="auto"/>
          <w:right w:val="single" w:sz="4" w:space="4" w:color="auto"/>
        </w:pBdr>
        <w:tabs>
          <w:tab w:val="clear" w:pos="4536"/>
          <w:tab w:val="clear" w:pos="9072"/>
        </w:tabs>
        <w:spacing w:line="280" w:lineRule="exact"/>
        <w:rPr>
          <w:rFonts w:ascii="Calibri" w:hAnsi="Calibri"/>
          <w:i/>
          <w:sz w:val="16"/>
          <w:szCs w:val="16"/>
        </w:rPr>
      </w:pPr>
      <w:r w:rsidRPr="006D530B">
        <w:rPr>
          <w:rFonts w:ascii="Calibri" w:hAnsi="Calibri"/>
          <w:sz w:val="20"/>
          <w:szCs w:val="20"/>
        </w:rPr>
        <w:tab/>
      </w:r>
      <w:r w:rsidRPr="006D530B">
        <w:rPr>
          <w:rFonts w:ascii="Calibri" w:hAnsi="Calibri"/>
          <w:i/>
          <w:sz w:val="16"/>
          <w:szCs w:val="16"/>
        </w:rPr>
        <w:tab/>
      </w:r>
      <w:r w:rsidRPr="006D530B">
        <w:rPr>
          <w:rFonts w:ascii="Calibri" w:hAnsi="Calibri"/>
          <w:i/>
          <w:sz w:val="16"/>
          <w:szCs w:val="16"/>
        </w:rPr>
        <w:tab/>
      </w:r>
      <w:r w:rsidRPr="006D530B">
        <w:rPr>
          <w:rFonts w:ascii="Calibri" w:hAnsi="Calibri"/>
          <w:i/>
          <w:sz w:val="16"/>
          <w:szCs w:val="16"/>
        </w:rPr>
        <w:tab/>
      </w:r>
      <w:r w:rsidRPr="006D530B">
        <w:rPr>
          <w:rFonts w:ascii="Calibri" w:hAnsi="Calibri"/>
          <w:i/>
          <w:sz w:val="16"/>
          <w:szCs w:val="16"/>
        </w:rPr>
        <w:tab/>
      </w:r>
      <w:r w:rsidRPr="006D530B">
        <w:rPr>
          <w:rFonts w:ascii="Calibri" w:hAnsi="Calibri"/>
          <w:i/>
          <w:sz w:val="16"/>
          <w:szCs w:val="16"/>
        </w:rPr>
        <w:tab/>
      </w:r>
      <w:r w:rsidRPr="006D530B">
        <w:rPr>
          <w:rFonts w:ascii="Calibri" w:hAnsi="Calibri"/>
          <w:i/>
          <w:sz w:val="16"/>
          <w:szCs w:val="16"/>
        </w:rPr>
        <w:tab/>
      </w:r>
      <w:r w:rsidRPr="006D530B">
        <w:rPr>
          <w:rFonts w:ascii="Calibri" w:hAnsi="Calibri"/>
          <w:i/>
          <w:sz w:val="16"/>
          <w:szCs w:val="16"/>
        </w:rPr>
        <w:tab/>
      </w:r>
    </w:p>
    <w:p w:rsidR="006D1695" w:rsidRPr="006D530B" w:rsidRDefault="00017FDC" w:rsidP="001E1251">
      <w:pPr>
        <w:pStyle w:val="En-tte"/>
        <w:pBdr>
          <w:top w:val="single" w:sz="4" w:space="1" w:color="auto"/>
          <w:left w:val="single" w:sz="4" w:space="4" w:color="auto"/>
          <w:bottom w:val="single" w:sz="4" w:space="1" w:color="auto"/>
          <w:right w:val="single" w:sz="4" w:space="4" w:color="auto"/>
        </w:pBdr>
        <w:tabs>
          <w:tab w:val="clear" w:pos="4536"/>
          <w:tab w:val="clear" w:pos="9072"/>
        </w:tabs>
        <w:spacing w:line="280" w:lineRule="exact"/>
        <w:jc w:val="center"/>
        <w:rPr>
          <w:rFonts w:ascii="Calibri" w:hAnsi="Calibri"/>
          <w:b/>
          <w:bCs/>
        </w:rPr>
      </w:pPr>
      <w:r w:rsidRPr="006D530B">
        <w:rPr>
          <w:rFonts w:ascii="Calibri" w:hAnsi="Calibri"/>
          <w:b/>
          <w:bCs/>
        </w:rPr>
        <w:t>LA VENTE IMMOBILIERE EST SUIVIE PAR L’AGENCE IMMOBILIERE :</w:t>
      </w:r>
    </w:p>
    <w:p w:rsidR="00017FDC" w:rsidRPr="006D530B" w:rsidRDefault="00017FDC" w:rsidP="001E1251">
      <w:pPr>
        <w:pStyle w:val="En-tte"/>
        <w:pBdr>
          <w:top w:val="single" w:sz="4" w:space="1" w:color="auto"/>
          <w:left w:val="single" w:sz="4" w:space="4" w:color="auto"/>
          <w:bottom w:val="single" w:sz="4" w:space="1" w:color="auto"/>
          <w:right w:val="single" w:sz="4" w:space="4" w:color="auto"/>
        </w:pBdr>
        <w:tabs>
          <w:tab w:val="clear" w:pos="4536"/>
          <w:tab w:val="clear" w:pos="9072"/>
        </w:tabs>
        <w:spacing w:line="280" w:lineRule="exact"/>
        <w:jc w:val="center"/>
        <w:rPr>
          <w:rFonts w:ascii="Calibri" w:hAnsi="Calibri"/>
          <w:sz w:val="20"/>
          <w:szCs w:val="20"/>
        </w:rPr>
      </w:pPr>
    </w:p>
    <w:p w:rsidR="00017FDC" w:rsidRPr="006D530B" w:rsidRDefault="00017FDC" w:rsidP="001E1251">
      <w:pPr>
        <w:pStyle w:val="En-tte"/>
        <w:pBdr>
          <w:top w:val="single" w:sz="4" w:space="1" w:color="auto"/>
          <w:left w:val="single" w:sz="4" w:space="4" w:color="auto"/>
          <w:bottom w:val="single" w:sz="4" w:space="1" w:color="auto"/>
          <w:right w:val="single" w:sz="4" w:space="4" w:color="auto"/>
        </w:pBdr>
        <w:tabs>
          <w:tab w:val="clear" w:pos="4536"/>
          <w:tab w:val="clear" w:pos="9072"/>
        </w:tabs>
        <w:spacing w:line="280" w:lineRule="exact"/>
        <w:rPr>
          <w:rFonts w:ascii="Calibri" w:hAnsi="Calibri"/>
          <w:sz w:val="20"/>
          <w:szCs w:val="20"/>
        </w:rPr>
      </w:pPr>
      <w:r w:rsidRPr="006D530B">
        <w:rPr>
          <w:rFonts w:ascii="Calibri" w:hAnsi="Calibri"/>
          <w:sz w:val="20"/>
          <w:szCs w:val="20"/>
        </w:rPr>
        <w:t xml:space="preserve">NOM : </w:t>
      </w:r>
      <w:r w:rsidR="00FA7BFB" w:rsidRPr="006D530B">
        <w:rPr>
          <w:rFonts w:ascii="Calibri" w:hAnsi="Calibri"/>
          <w:sz w:val="20"/>
          <w:szCs w:val="20"/>
        </w:rPr>
        <w:tab/>
      </w:r>
      <w:r w:rsidRPr="006D530B">
        <w:rPr>
          <w:rFonts w:ascii="Calibri" w:hAnsi="Calibri"/>
          <w:sz w:val="20"/>
          <w:szCs w:val="20"/>
        </w:rPr>
        <w:tab/>
      </w:r>
      <w:sdt>
        <w:sdtPr>
          <w:rPr>
            <w:rFonts w:ascii="Calibri" w:hAnsi="Calibri"/>
            <w:sz w:val="20"/>
            <w:szCs w:val="20"/>
          </w:rPr>
          <w:id w:val="952206027"/>
          <w:placeholder>
            <w:docPart w:val="0566FC136A704A2688F07AE2DB879D38"/>
          </w:placeholder>
          <w:showingPlcHdr/>
          <w:text/>
        </w:sdtPr>
        <w:sdtEndPr/>
        <w:sdtContent>
          <w:r w:rsidR="006A3258" w:rsidRPr="00F1324A">
            <w:rPr>
              <w:rStyle w:val="Textedelespacerserv"/>
            </w:rPr>
            <w:t>Cliquez ici pour entrer du texte.</w:t>
          </w:r>
        </w:sdtContent>
      </w:sdt>
    </w:p>
    <w:p w:rsidR="006A3258" w:rsidRDefault="00017FDC" w:rsidP="001E1251">
      <w:pPr>
        <w:pStyle w:val="En-tte"/>
        <w:pBdr>
          <w:top w:val="single" w:sz="4" w:space="1" w:color="auto"/>
          <w:left w:val="single" w:sz="4" w:space="4" w:color="auto"/>
          <w:bottom w:val="single" w:sz="4" w:space="1" w:color="auto"/>
          <w:right w:val="single" w:sz="4" w:space="4" w:color="auto"/>
        </w:pBdr>
        <w:tabs>
          <w:tab w:val="clear" w:pos="4536"/>
          <w:tab w:val="clear" w:pos="9072"/>
        </w:tabs>
        <w:spacing w:line="280" w:lineRule="exact"/>
        <w:rPr>
          <w:rFonts w:ascii="Calibri" w:hAnsi="Calibri"/>
          <w:sz w:val="20"/>
          <w:szCs w:val="20"/>
        </w:rPr>
      </w:pPr>
      <w:r w:rsidRPr="006D530B">
        <w:rPr>
          <w:rFonts w:ascii="Calibri" w:hAnsi="Calibri"/>
          <w:sz w:val="20"/>
          <w:szCs w:val="20"/>
        </w:rPr>
        <w:t>ADRESSE :</w:t>
      </w:r>
      <w:r w:rsidRPr="006D530B">
        <w:rPr>
          <w:rFonts w:ascii="Calibri" w:hAnsi="Calibri"/>
          <w:sz w:val="20"/>
          <w:szCs w:val="20"/>
        </w:rPr>
        <w:tab/>
      </w:r>
      <w:sdt>
        <w:sdtPr>
          <w:rPr>
            <w:rFonts w:ascii="Calibri" w:hAnsi="Calibri"/>
            <w:sz w:val="20"/>
            <w:szCs w:val="20"/>
          </w:rPr>
          <w:id w:val="-66886435"/>
          <w:placeholder>
            <w:docPart w:val="E8A0AA5EBF2C41118720B091956EC2BC"/>
          </w:placeholder>
          <w:showingPlcHdr/>
          <w:text/>
        </w:sdtPr>
        <w:sdtEndPr/>
        <w:sdtContent>
          <w:r w:rsidR="006A3258" w:rsidRPr="00F1324A">
            <w:rPr>
              <w:rStyle w:val="Textedelespacerserv"/>
            </w:rPr>
            <w:t>Cliquez ici pour entrer du texte.</w:t>
          </w:r>
        </w:sdtContent>
      </w:sdt>
    </w:p>
    <w:p w:rsidR="000D3AF3" w:rsidRPr="006D530B" w:rsidRDefault="00017FDC" w:rsidP="001E1251">
      <w:pPr>
        <w:pStyle w:val="En-tte"/>
        <w:pBdr>
          <w:top w:val="single" w:sz="4" w:space="1" w:color="auto"/>
          <w:left w:val="single" w:sz="4" w:space="4" w:color="auto"/>
          <w:bottom w:val="single" w:sz="4" w:space="1" w:color="auto"/>
          <w:right w:val="single" w:sz="4" w:space="4" w:color="auto"/>
        </w:pBdr>
        <w:tabs>
          <w:tab w:val="clear" w:pos="4536"/>
          <w:tab w:val="clear" w:pos="9072"/>
        </w:tabs>
        <w:spacing w:line="280" w:lineRule="exact"/>
        <w:rPr>
          <w:rFonts w:ascii="Calibri" w:hAnsi="Calibri"/>
          <w:sz w:val="20"/>
          <w:szCs w:val="20"/>
          <w:u w:val="dotted"/>
        </w:rPr>
      </w:pPr>
      <w:r w:rsidRPr="006D530B">
        <w:rPr>
          <w:rFonts w:ascii="Calibri" w:hAnsi="Calibri"/>
          <w:sz w:val="20"/>
          <w:szCs w:val="20"/>
        </w:rPr>
        <w:t>PERSONNE A CONTACTER </w:t>
      </w:r>
      <w:proofErr w:type="gramStart"/>
      <w:r w:rsidRPr="006D530B">
        <w:rPr>
          <w:rFonts w:ascii="Calibri" w:hAnsi="Calibri"/>
          <w:sz w:val="20"/>
          <w:szCs w:val="20"/>
        </w:rPr>
        <w:t>:</w:t>
      </w:r>
      <w:proofErr w:type="gramEnd"/>
      <w:sdt>
        <w:sdtPr>
          <w:rPr>
            <w:rFonts w:ascii="Calibri" w:hAnsi="Calibri"/>
            <w:sz w:val="20"/>
            <w:szCs w:val="20"/>
          </w:rPr>
          <w:id w:val="-674877742"/>
          <w:placeholder>
            <w:docPart w:val="5E3933A3BD3F4C89A97AE31EC1F2C773"/>
          </w:placeholder>
          <w:showingPlcHdr/>
          <w:text/>
        </w:sdtPr>
        <w:sdtEndPr/>
        <w:sdtContent>
          <w:r w:rsidR="006A3258" w:rsidRPr="00F1324A">
            <w:rPr>
              <w:rStyle w:val="Textedelespacerserv"/>
            </w:rPr>
            <w:t>Cliquez ici pour entrer du texte.</w:t>
          </w:r>
        </w:sdtContent>
      </w:sdt>
      <w:r w:rsidRPr="006D530B">
        <w:rPr>
          <w:rFonts w:ascii="Calibri" w:hAnsi="Calibri"/>
          <w:sz w:val="20"/>
          <w:szCs w:val="20"/>
        </w:rPr>
        <w:t xml:space="preserve">  </w:t>
      </w:r>
      <w:r w:rsidR="000D3AF3" w:rsidRPr="006D530B">
        <w:rPr>
          <w:rFonts w:ascii="Calibri" w:hAnsi="Calibri"/>
          <w:sz w:val="20"/>
          <w:szCs w:val="20"/>
        </w:rPr>
        <w:t xml:space="preserve"> </w:t>
      </w:r>
      <w:r w:rsidRPr="006D530B">
        <w:rPr>
          <w:rFonts w:ascii="Calibri" w:hAnsi="Calibri"/>
          <w:sz w:val="20"/>
          <w:szCs w:val="20"/>
        </w:rPr>
        <w:sym w:font="Wingdings" w:char="F028"/>
      </w:r>
      <w:r w:rsidRPr="006D530B">
        <w:rPr>
          <w:rFonts w:ascii="Calibri" w:hAnsi="Calibri"/>
          <w:sz w:val="20"/>
          <w:szCs w:val="20"/>
        </w:rPr>
        <w:t xml:space="preserve"> : </w:t>
      </w:r>
      <w:sdt>
        <w:sdtPr>
          <w:rPr>
            <w:rFonts w:ascii="Calibri" w:hAnsi="Calibri"/>
            <w:sz w:val="20"/>
            <w:szCs w:val="20"/>
          </w:rPr>
          <w:id w:val="-2008045669"/>
          <w:placeholder>
            <w:docPart w:val="37B7E73A77FD41AAAC8AA7723650B071"/>
          </w:placeholder>
          <w:showingPlcHdr/>
          <w:text/>
        </w:sdtPr>
        <w:sdtEndPr/>
        <w:sdtContent>
          <w:r w:rsidR="006A3258" w:rsidRPr="00F1324A">
            <w:rPr>
              <w:rStyle w:val="Textedelespacerserv"/>
            </w:rPr>
            <w:t>Cliquez ici pour entrer du texte.</w:t>
          </w:r>
        </w:sdtContent>
      </w:sdt>
    </w:p>
    <w:p w:rsidR="00052B0B" w:rsidRPr="006D530B" w:rsidRDefault="00052B0B" w:rsidP="001E1251">
      <w:pPr>
        <w:pStyle w:val="En-tte"/>
        <w:pBdr>
          <w:top w:val="single" w:sz="4" w:space="1" w:color="auto"/>
          <w:left w:val="single" w:sz="4" w:space="4" w:color="auto"/>
          <w:bottom w:val="single" w:sz="4" w:space="1" w:color="auto"/>
          <w:right w:val="single" w:sz="4" w:space="4" w:color="auto"/>
        </w:pBdr>
        <w:tabs>
          <w:tab w:val="clear" w:pos="4536"/>
          <w:tab w:val="clear" w:pos="9072"/>
        </w:tabs>
        <w:spacing w:line="280" w:lineRule="exact"/>
        <w:rPr>
          <w:rFonts w:ascii="Calibri" w:hAnsi="Calibri"/>
          <w:sz w:val="20"/>
          <w:szCs w:val="20"/>
        </w:rPr>
      </w:pPr>
    </w:p>
    <w:p w:rsidR="00017FDC" w:rsidRPr="006D530B" w:rsidRDefault="00017FDC" w:rsidP="001E1251">
      <w:pPr>
        <w:pStyle w:val="En-tte"/>
        <w:pBdr>
          <w:top w:val="single" w:sz="4" w:space="1" w:color="auto"/>
          <w:left w:val="single" w:sz="4" w:space="4" w:color="auto"/>
          <w:bottom w:val="single" w:sz="4" w:space="1" w:color="auto"/>
          <w:right w:val="single" w:sz="4" w:space="4" w:color="auto"/>
        </w:pBdr>
        <w:tabs>
          <w:tab w:val="clear" w:pos="4536"/>
          <w:tab w:val="clear" w:pos="9072"/>
        </w:tabs>
        <w:spacing w:line="280" w:lineRule="exact"/>
        <w:jc w:val="center"/>
        <w:rPr>
          <w:rFonts w:ascii="Calibri" w:hAnsi="Calibri"/>
          <w:b/>
          <w:bCs/>
        </w:rPr>
      </w:pPr>
      <w:r w:rsidRPr="006D530B">
        <w:rPr>
          <w:rFonts w:ascii="Calibri" w:hAnsi="Calibri"/>
          <w:b/>
          <w:bCs/>
        </w:rPr>
        <w:t>LA VENTE IMMOBILIERE SERA EFFECTUEE PAR L’OFFICE NOTARIAL :</w:t>
      </w:r>
    </w:p>
    <w:p w:rsidR="00017FDC" w:rsidRPr="006D530B" w:rsidRDefault="00017FDC" w:rsidP="001E1251">
      <w:pPr>
        <w:pStyle w:val="En-tte"/>
        <w:pBdr>
          <w:top w:val="single" w:sz="4" w:space="1" w:color="auto"/>
          <w:left w:val="single" w:sz="4" w:space="4" w:color="auto"/>
          <w:bottom w:val="single" w:sz="4" w:space="1" w:color="auto"/>
          <w:right w:val="single" w:sz="4" w:space="4" w:color="auto"/>
        </w:pBdr>
        <w:tabs>
          <w:tab w:val="clear" w:pos="4536"/>
          <w:tab w:val="clear" w:pos="9072"/>
        </w:tabs>
        <w:spacing w:line="280" w:lineRule="exact"/>
        <w:rPr>
          <w:rFonts w:ascii="Calibri" w:hAnsi="Calibri"/>
          <w:sz w:val="20"/>
          <w:szCs w:val="20"/>
        </w:rPr>
      </w:pPr>
    </w:p>
    <w:p w:rsidR="00017FDC" w:rsidRPr="006D530B" w:rsidRDefault="00017FDC" w:rsidP="001E1251">
      <w:pPr>
        <w:pStyle w:val="En-tte"/>
        <w:pBdr>
          <w:top w:val="single" w:sz="4" w:space="1" w:color="auto"/>
          <w:left w:val="single" w:sz="4" w:space="4" w:color="auto"/>
          <w:bottom w:val="single" w:sz="4" w:space="1" w:color="auto"/>
          <w:right w:val="single" w:sz="4" w:space="4" w:color="auto"/>
        </w:pBdr>
        <w:tabs>
          <w:tab w:val="clear" w:pos="4536"/>
          <w:tab w:val="clear" w:pos="9072"/>
        </w:tabs>
        <w:spacing w:line="280" w:lineRule="exact"/>
        <w:rPr>
          <w:rFonts w:ascii="Calibri" w:hAnsi="Calibri"/>
          <w:sz w:val="20"/>
          <w:szCs w:val="20"/>
        </w:rPr>
      </w:pPr>
      <w:r w:rsidRPr="006D530B">
        <w:rPr>
          <w:rFonts w:ascii="Calibri" w:hAnsi="Calibri"/>
          <w:sz w:val="20"/>
          <w:szCs w:val="20"/>
        </w:rPr>
        <w:t>NOM :</w:t>
      </w:r>
      <w:r w:rsidR="00FA7BFB" w:rsidRPr="006D530B">
        <w:rPr>
          <w:rFonts w:ascii="Calibri" w:hAnsi="Calibri"/>
          <w:sz w:val="20"/>
          <w:szCs w:val="20"/>
        </w:rPr>
        <w:tab/>
      </w:r>
      <w:r w:rsidRPr="006D530B">
        <w:rPr>
          <w:rFonts w:ascii="Calibri" w:hAnsi="Calibri"/>
          <w:sz w:val="20"/>
          <w:szCs w:val="20"/>
        </w:rPr>
        <w:t xml:space="preserve"> </w:t>
      </w:r>
      <w:r w:rsidRPr="006D530B">
        <w:rPr>
          <w:rFonts w:ascii="Calibri" w:hAnsi="Calibri"/>
          <w:sz w:val="20"/>
          <w:szCs w:val="20"/>
        </w:rPr>
        <w:tab/>
      </w:r>
      <w:sdt>
        <w:sdtPr>
          <w:rPr>
            <w:rFonts w:ascii="Calibri" w:hAnsi="Calibri"/>
            <w:sz w:val="20"/>
            <w:szCs w:val="20"/>
          </w:rPr>
          <w:id w:val="1369186366"/>
          <w:placeholder>
            <w:docPart w:val="7514C60640D949D4809DCB53F8A4F4A6"/>
          </w:placeholder>
          <w:showingPlcHdr/>
          <w:text/>
        </w:sdtPr>
        <w:sdtEndPr/>
        <w:sdtContent>
          <w:r w:rsidR="006A3258" w:rsidRPr="00F1324A">
            <w:rPr>
              <w:rStyle w:val="Textedelespacerserv"/>
            </w:rPr>
            <w:t>Cliquez ici pour entrer du texte.</w:t>
          </w:r>
        </w:sdtContent>
      </w:sdt>
    </w:p>
    <w:p w:rsidR="00017FDC" w:rsidRPr="006D530B" w:rsidRDefault="00017FDC" w:rsidP="001E1251">
      <w:pPr>
        <w:pStyle w:val="En-tte"/>
        <w:pBdr>
          <w:top w:val="single" w:sz="4" w:space="1" w:color="auto"/>
          <w:left w:val="single" w:sz="4" w:space="4" w:color="auto"/>
          <w:bottom w:val="single" w:sz="4" w:space="1" w:color="auto"/>
          <w:right w:val="single" w:sz="4" w:space="4" w:color="auto"/>
        </w:pBdr>
        <w:tabs>
          <w:tab w:val="clear" w:pos="4536"/>
          <w:tab w:val="clear" w:pos="9072"/>
        </w:tabs>
        <w:spacing w:line="280" w:lineRule="exact"/>
        <w:rPr>
          <w:rFonts w:ascii="Calibri" w:hAnsi="Calibri"/>
          <w:sz w:val="20"/>
          <w:szCs w:val="20"/>
        </w:rPr>
      </w:pPr>
      <w:r w:rsidRPr="006D530B">
        <w:rPr>
          <w:rFonts w:ascii="Calibri" w:hAnsi="Calibri"/>
          <w:sz w:val="20"/>
          <w:szCs w:val="20"/>
        </w:rPr>
        <w:t>ADRESSE :</w:t>
      </w:r>
      <w:r w:rsidRPr="006D530B">
        <w:rPr>
          <w:rFonts w:ascii="Calibri" w:hAnsi="Calibri"/>
          <w:sz w:val="20"/>
          <w:szCs w:val="20"/>
        </w:rPr>
        <w:tab/>
      </w:r>
      <w:sdt>
        <w:sdtPr>
          <w:rPr>
            <w:rFonts w:ascii="Calibri" w:hAnsi="Calibri"/>
            <w:sz w:val="20"/>
            <w:szCs w:val="20"/>
          </w:rPr>
          <w:id w:val="714625402"/>
          <w:placeholder>
            <w:docPart w:val="A2E5B84D7FF74675A6D7908D75865AE9"/>
          </w:placeholder>
          <w:showingPlcHdr/>
          <w:text/>
        </w:sdtPr>
        <w:sdtEndPr/>
        <w:sdtContent>
          <w:r w:rsidR="006A3258" w:rsidRPr="00F1324A">
            <w:rPr>
              <w:rStyle w:val="Textedelespacerserv"/>
            </w:rPr>
            <w:t>Cliquez ici pour entrer du texte.</w:t>
          </w:r>
        </w:sdtContent>
      </w:sdt>
    </w:p>
    <w:p w:rsidR="000D3AF3" w:rsidRPr="006D530B" w:rsidRDefault="000D3AF3" w:rsidP="001E1251">
      <w:pPr>
        <w:pStyle w:val="En-tte"/>
        <w:pBdr>
          <w:top w:val="single" w:sz="4" w:space="1" w:color="auto"/>
          <w:left w:val="single" w:sz="4" w:space="4" w:color="auto"/>
          <w:bottom w:val="single" w:sz="4" w:space="1" w:color="auto"/>
          <w:right w:val="single" w:sz="4" w:space="4" w:color="auto"/>
        </w:pBdr>
        <w:tabs>
          <w:tab w:val="clear" w:pos="4536"/>
          <w:tab w:val="clear" w:pos="9072"/>
        </w:tabs>
        <w:spacing w:line="280" w:lineRule="exact"/>
        <w:rPr>
          <w:rFonts w:ascii="Calibri" w:hAnsi="Calibri"/>
          <w:sz w:val="20"/>
          <w:szCs w:val="20"/>
          <w:u w:val="dotted"/>
        </w:rPr>
      </w:pPr>
      <w:r w:rsidRPr="006D530B">
        <w:rPr>
          <w:rFonts w:ascii="Calibri" w:hAnsi="Calibri"/>
          <w:sz w:val="20"/>
          <w:szCs w:val="20"/>
        </w:rPr>
        <w:t xml:space="preserve">PERSONNE </w:t>
      </w:r>
      <w:proofErr w:type="gramStart"/>
      <w:r w:rsidRPr="006D530B">
        <w:rPr>
          <w:rFonts w:ascii="Calibri" w:hAnsi="Calibri"/>
          <w:sz w:val="20"/>
          <w:szCs w:val="20"/>
        </w:rPr>
        <w:t xml:space="preserve">A CONTACTER : </w:t>
      </w:r>
      <w:sdt>
        <w:sdtPr>
          <w:rPr>
            <w:rFonts w:ascii="Calibri" w:hAnsi="Calibri"/>
            <w:sz w:val="20"/>
            <w:szCs w:val="20"/>
          </w:rPr>
          <w:id w:val="85131865"/>
          <w:placeholder>
            <w:docPart w:val="81A7498B0DE04DD7A40350860BA09BDF"/>
          </w:placeholder>
          <w:showingPlcHdr/>
          <w:text/>
        </w:sdtPr>
        <w:sdtEndPr/>
        <w:sdtContent>
          <w:r w:rsidR="006A3258" w:rsidRPr="00F1324A">
            <w:rPr>
              <w:rStyle w:val="Textedelespacerserv"/>
            </w:rPr>
            <w:t>Cliquez</w:t>
          </w:r>
          <w:proofErr w:type="gramEnd"/>
          <w:r w:rsidR="006A3258" w:rsidRPr="00F1324A">
            <w:rPr>
              <w:rStyle w:val="Textedelespacerserv"/>
            </w:rPr>
            <w:t xml:space="preserve"> ici pour entrer du texte.</w:t>
          </w:r>
        </w:sdtContent>
      </w:sdt>
      <w:r w:rsidRPr="006D530B">
        <w:rPr>
          <w:rFonts w:ascii="Calibri" w:hAnsi="Calibri"/>
          <w:sz w:val="20"/>
          <w:szCs w:val="20"/>
        </w:rPr>
        <w:sym w:font="Wingdings" w:char="F028"/>
      </w:r>
      <w:r w:rsidRPr="006D530B">
        <w:rPr>
          <w:rFonts w:ascii="Calibri" w:hAnsi="Calibri"/>
          <w:sz w:val="20"/>
          <w:szCs w:val="20"/>
        </w:rPr>
        <w:t xml:space="preserve"> : </w:t>
      </w:r>
      <w:sdt>
        <w:sdtPr>
          <w:rPr>
            <w:rFonts w:ascii="Calibri" w:hAnsi="Calibri"/>
            <w:sz w:val="20"/>
            <w:szCs w:val="20"/>
          </w:rPr>
          <w:id w:val="1548034344"/>
          <w:placeholder>
            <w:docPart w:val="641BC94B04BC48C08212A80449DBA314"/>
          </w:placeholder>
          <w:showingPlcHdr/>
          <w:text/>
        </w:sdtPr>
        <w:sdtEndPr/>
        <w:sdtContent>
          <w:r w:rsidR="006A3258" w:rsidRPr="00F1324A">
            <w:rPr>
              <w:rStyle w:val="Textedelespacerserv"/>
            </w:rPr>
            <w:t>Cliquez ici pour entrer du texte.</w:t>
          </w:r>
        </w:sdtContent>
      </w:sdt>
    </w:p>
    <w:p w:rsidR="00017FDC" w:rsidRPr="006D530B" w:rsidRDefault="00017FDC" w:rsidP="00D402B0">
      <w:pPr>
        <w:pStyle w:val="En-tte"/>
        <w:pBdr>
          <w:top w:val="single" w:sz="4" w:space="1" w:color="auto"/>
          <w:left w:val="single" w:sz="4" w:space="4" w:color="auto"/>
          <w:bottom w:val="single" w:sz="4" w:space="1" w:color="auto"/>
          <w:right w:val="single" w:sz="4" w:space="4" w:color="auto"/>
        </w:pBdr>
        <w:tabs>
          <w:tab w:val="clear" w:pos="4536"/>
          <w:tab w:val="clear" w:pos="9072"/>
        </w:tabs>
        <w:spacing w:line="120" w:lineRule="auto"/>
        <w:rPr>
          <w:rFonts w:ascii="Calibri" w:hAnsi="Calibri"/>
          <w:sz w:val="20"/>
          <w:szCs w:val="20"/>
        </w:rPr>
      </w:pPr>
    </w:p>
    <w:p w:rsidR="00D402B0" w:rsidRPr="006D530B" w:rsidRDefault="00D402B0" w:rsidP="00D402B0">
      <w:pPr>
        <w:pStyle w:val="En-tte"/>
        <w:tabs>
          <w:tab w:val="clear" w:pos="4536"/>
          <w:tab w:val="clear" w:pos="9072"/>
        </w:tabs>
        <w:spacing w:line="120" w:lineRule="auto"/>
        <w:rPr>
          <w:rFonts w:ascii="Calibri" w:hAnsi="Calibri"/>
          <w:sz w:val="20"/>
          <w:szCs w:val="20"/>
        </w:rPr>
      </w:pPr>
    </w:p>
    <w:p w:rsidR="00D402B0" w:rsidRPr="006D530B" w:rsidRDefault="00D402B0" w:rsidP="00273E26">
      <w:pPr>
        <w:pStyle w:val="En-tte"/>
        <w:pBdr>
          <w:top w:val="single" w:sz="4" w:space="1" w:color="auto"/>
          <w:left w:val="single" w:sz="4" w:space="5" w:color="auto"/>
          <w:bottom w:val="single" w:sz="4" w:space="1" w:color="auto"/>
          <w:right w:val="single" w:sz="4" w:space="4" w:color="auto"/>
        </w:pBdr>
        <w:tabs>
          <w:tab w:val="clear" w:pos="4536"/>
          <w:tab w:val="clear" w:pos="9072"/>
        </w:tabs>
        <w:spacing w:line="120" w:lineRule="auto"/>
        <w:rPr>
          <w:rFonts w:ascii="Calibri" w:hAnsi="Calibri"/>
          <w:sz w:val="20"/>
          <w:szCs w:val="20"/>
        </w:rPr>
      </w:pPr>
    </w:p>
    <w:p w:rsidR="00D402B0" w:rsidRDefault="00D402B0" w:rsidP="00273E26">
      <w:pPr>
        <w:pStyle w:val="En-tte"/>
        <w:pBdr>
          <w:top w:val="single" w:sz="4" w:space="1" w:color="auto"/>
          <w:left w:val="single" w:sz="4" w:space="5" w:color="auto"/>
          <w:bottom w:val="single" w:sz="4" w:space="1" w:color="auto"/>
          <w:right w:val="single" w:sz="4" w:space="4" w:color="auto"/>
        </w:pBdr>
        <w:tabs>
          <w:tab w:val="clear" w:pos="4536"/>
          <w:tab w:val="clear" w:pos="9072"/>
        </w:tabs>
        <w:jc w:val="center"/>
        <w:rPr>
          <w:rFonts w:ascii="Calibri" w:hAnsi="Calibri"/>
          <w:b/>
          <w:sz w:val="22"/>
          <w:szCs w:val="20"/>
        </w:rPr>
      </w:pPr>
      <w:r w:rsidRPr="006D530B">
        <w:rPr>
          <w:rFonts w:ascii="Calibri" w:hAnsi="Calibri"/>
          <w:b/>
          <w:sz w:val="22"/>
          <w:szCs w:val="20"/>
        </w:rPr>
        <w:t xml:space="preserve">REGLEMENT DU </w:t>
      </w:r>
      <w:r w:rsidR="001E1251">
        <w:rPr>
          <w:rFonts w:ascii="Calibri" w:hAnsi="Calibri"/>
          <w:b/>
          <w:sz w:val="22"/>
          <w:szCs w:val="20"/>
        </w:rPr>
        <w:t>CONTRÔLE</w:t>
      </w:r>
    </w:p>
    <w:p w:rsidR="001E1251" w:rsidRDefault="001E1251" w:rsidP="00273E26">
      <w:pPr>
        <w:pStyle w:val="En-tte"/>
        <w:pBdr>
          <w:top w:val="single" w:sz="4" w:space="1" w:color="auto"/>
          <w:left w:val="single" w:sz="4" w:space="5" w:color="auto"/>
          <w:bottom w:val="single" w:sz="4" w:space="1" w:color="auto"/>
          <w:right w:val="single" w:sz="4" w:space="4" w:color="auto"/>
        </w:pBdr>
        <w:tabs>
          <w:tab w:val="clear" w:pos="4536"/>
          <w:tab w:val="clear" w:pos="9072"/>
        </w:tabs>
        <w:jc w:val="center"/>
        <w:rPr>
          <w:rFonts w:ascii="Calibri" w:hAnsi="Calibri"/>
          <w:b/>
          <w:sz w:val="22"/>
          <w:szCs w:val="20"/>
        </w:rPr>
      </w:pPr>
      <w:r>
        <w:rPr>
          <w:rFonts w:ascii="Calibri" w:hAnsi="Calibri"/>
          <w:b/>
          <w:sz w:val="22"/>
          <w:szCs w:val="20"/>
        </w:rPr>
        <w:t>La facture sera a adressé à (cocher la case correspondante) :</w:t>
      </w:r>
    </w:p>
    <w:p w:rsidR="001E1251" w:rsidRPr="001E1251" w:rsidRDefault="006035C1" w:rsidP="00273E26">
      <w:pPr>
        <w:pStyle w:val="En-tte"/>
        <w:pBdr>
          <w:top w:val="single" w:sz="4" w:space="1" w:color="auto"/>
          <w:left w:val="single" w:sz="4" w:space="5" w:color="auto"/>
          <w:bottom w:val="single" w:sz="4" w:space="1" w:color="auto"/>
          <w:right w:val="single" w:sz="4" w:space="4" w:color="auto"/>
        </w:pBdr>
        <w:tabs>
          <w:tab w:val="clear" w:pos="4536"/>
          <w:tab w:val="clear" w:pos="9072"/>
        </w:tabs>
        <w:jc w:val="center"/>
        <w:rPr>
          <w:rFonts w:ascii="Calibri" w:hAnsi="Calibri"/>
          <w:caps/>
          <w:sz w:val="20"/>
          <w:szCs w:val="20"/>
        </w:rPr>
      </w:pPr>
      <w:sdt>
        <w:sdtPr>
          <w:rPr>
            <w:rFonts w:ascii="Calibri" w:hAnsi="Calibri"/>
            <w:caps/>
            <w:sz w:val="20"/>
            <w:szCs w:val="20"/>
          </w:rPr>
          <w:id w:val="1020971610"/>
          <w14:checkbox>
            <w14:checked w14:val="0"/>
            <w14:checkedState w14:val="2612" w14:font="MS Gothic"/>
            <w14:uncheckedState w14:val="2610" w14:font="MS Gothic"/>
          </w14:checkbox>
        </w:sdtPr>
        <w:sdtEndPr/>
        <w:sdtContent>
          <w:r w:rsidR="006A3258">
            <w:rPr>
              <w:rFonts w:ascii="MS Gothic" w:eastAsia="MS Gothic" w:hAnsi="MS Gothic" w:hint="eastAsia"/>
              <w:caps/>
              <w:sz w:val="20"/>
              <w:szCs w:val="20"/>
            </w:rPr>
            <w:t>☐</w:t>
          </w:r>
        </w:sdtContent>
      </w:sdt>
      <w:r w:rsidR="001E1251" w:rsidRPr="001E1251">
        <w:rPr>
          <w:rFonts w:ascii="Calibri" w:hAnsi="Calibri"/>
          <w:caps/>
          <w:sz w:val="20"/>
          <w:szCs w:val="20"/>
        </w:rPr>
        <w:t>Propriétaire</w:t>
      </w:r>
      <w:r w:rsidR="001E1251" w:rsidRPr="001E1251">
        <w:rPr>
          <w:rFonts w:ascii="Calibri" w:hAnsi="Calibri"/>
          <w:caps/>
          <w:sz w:val="20"/>
          <w:szCs w:val="20"/>
        </w:rPr>
        <w:tab/>
      </w:r>
      <w:r w:rsidR="001E1251">
        <w:rPr>
          <w:rFonts w:ascii="Calibri" w:hAnsi="Calibri"/>
          <w:caps/>
          <w:sz w:val="20"/>
          <w:szCs w:val="20"/>
        </w:rPr>
        <w:tab/>
      </w:r>
      <w:r w:rsidR="001E1251" w:rsidRPr="001E1251">
        <w:rPr>
          <w:rFonts w:ascii="Calibri" w:hAnsi="Calibri"/>
          <w:caps/>
          <w:sz w:val="20"/>
          <w:szCs w:val="20"/>
        </w:rPr>
        <w:tab/>
      </w:r>
      <w:r w:rsidR="001E1251">
        <w:rPr>
          <w:rFonts w:ascii="Calibri" w:hAnsi="Calibri"/>
          <w:caps/>
          <w:sz w:val="20"/>
          <w:szCs w:val="20"/>
        </w:rPr>
        <w:t xml:space="preserve"> </w:t>
      </w:r>
      <w:sdt>
        <w:sdtPr>
          <w:rPr>
            <w:rFonts w:ascii="Calibri" w:hAnsi="Calibri"/>
            <w:caps/>
            <w:sz w:val="20"/>
            <w:szCs w:val="20"/>
          </w:rPr>
          <w:id w:val="1304511701"/>
          <w14:checkbox>
            <w14:checked w14:val="0"/>
            <w14:checkedState w14:val="2612" w14:font="MS Gothic"/>
            <w14:uncheckedState w14:val="2610" w14:font="MS Gothic"/>
          </w14:checkbox>
        </w:sdtPr>
        <w:sdtEndPr/>
        <w:sdtContent>
          <w:r w:rsidR="006A3258">
            <w:rPr>
              <w:rFonts w:ascii="MS Gothic" w:eastAsia="MS Gothic" w:hAnsi="MS Gothic" w:hint="eastAsia"/>
              <w:caps/>
              <w:sz w:val="20"/>
              <w:szCs w:val="20"/>
            </w:rPr>
            <w:t>☐</w:t>
          </w:r>
        </w:sdtContent>
      </w:sdt>
      <w:r w:rsidR="001E1251" w:rsidRPr="001E1251">
        <w:rPr>
          <w:rFonts w:ascii="Calibri" w:hAnsi="Calibri"/>
          <w:caps/>
          <w:sz w:val="20"/>
          <w:szCs w:val="20"/>
        </w:rPr>
        <w:t xml:space="preserve">Agence immobilière </w:t>
      </w:r>
      <w:r w:rsidR="001E1251" w:rsidRPr="001E1251">
        <w:rPr>
          <w:rFonts w:ascii="Calibri" w:hAnsi="Calibri"/>
          <w:caps/>
          <w:sz w:val="20"/>
          <w:szCs w:val="20"/>
        </w:rPr>
        <w:tab/>
      </w:r>
      <w:r w:rsidR="001E1251" w:rsidRPr="001E1251">
        <w:rPr>
          <w:rFonts w:ascii="Calibri" w:hAnsi="Calibri"/>
          <w:caps/>
          <w:sz w:val="20"/>
          <w:szCs w:val="20"/>
        </w:rPr>
        <w:tab/>
      </w:r>
      <w:sdt>
        <w:sdtPr>
          <w:rPr>
            <w:rFonts w:ascii="Calibri" w:hAnsi="Calibri"/>
            <w:caps/>
            <w:sz w:val="20"/>
            <w:szCs w:val="20"/>
          </w:rPr>
          <w:id w:val="-236626220"/>
          <w14:checkbox>
            <w14:checked w14:val="0"/>
            <w14:checkedState w14:val="2612" w14:font="MS Gothic"/>
            <w14:uncheckedState w14:val="2610" w14:font="MS Gothic"/>
          </w14:checkbox>
        </w:sdtPr>
        <w:sdtEndPr/>
        <w:sdtContent>
          <w:r w:rsidR="006A3258">
            <w:rPr>
              <w:rFonts w:ascii="MS Gothic" w:eastAsia="MS Gothic" w:hAnsi="MS Gothic" w:hint="eastAsia"/>
              <w:caps/>
              <w:sz w:val="20"/>
              <w:szCs w:val="20"/>
            </w:rPr>
            <w:t>☐</w:t>
          </w:r>
        </w:sdtContent>
      </w:sdt>
      <w:r w:rsidR="001E1251" w:rsidRPr="001E1251">
        <w:rPr>
          <w:rFonts w:ascii="Calibri" w:hAnsi="Calibri"/>
          <w:caps/>
          <w:sz w:val="20"/>
          <w:szCs w:val="20"/>
        </w:rPr>
        <w:t>Autre</w:t>
      </w:r>
    </w:p>
    <w:p w:rsidR="001E1251" w:rsidRDefault="001E1251" w:rsidP="001E1251">
      <w:pPr>
        <w:pStyle w:val="En-tte"/>
        <w:pBdr>
          <w:top w:val="single" w:sz="4" w:space="1" w:color="auto"/>
          <w:left w:val="single" w:sz="4" w:space="5" w:color="auto"/>
          <w:bottom w:val="single" w:sz="4" w:space="1" w:color="auto"/>
          <w:right w:val="single" w:sz="4" w:space="4" w:color="auto"/>
        </w:pBdr>
        <w:tabs>
          <w:tab w:val="clear" w:pos="4536"/>
          <w:tab w:val="clear" w:pos="9072"/>
        </w:tabs>
        <w:rPr>
          <w:rFonts w:ascii="Calibri" w:hAnsi="Calibri"/>
          <w:sz w:val="20"/>
          <w:szCs w:val="20"/>
        </w:rPr>
      </w:pPr>
      <w:r>
        <w:rPr>
          <w:rFonts w:ascii="Calibri" w:hAnsi="Calibri"/>
          <w:sz w:val="20"/>
          <w:szCs w:val="20"/>
        </w:rPr>
        <w:t>Si autre, merci d’indiquer les coordonnées :</w:t>
      </w:r>
    </w:p>
    <w:p w:rsidR="001E1251" w:rsidRDefault="001E1251" w:rsidP="001E1251">
      <w:pPr>
        <w:pStyle w:val="En-tte"/>
        <w:pBdr>
          <w:top w:val="single" w:sz="4" w:space="1" w:color="auto"/>
          <w:left w:val="single" w:sz="4" w:space="5" w:color="auto"/>
          <w:bottom w:val="single" w:sz="4" w:space="1" w:color="auto"/>
          <w:right w:val="single" w:sz="4" w:space="4" w:color="auto"/>
        </w:pBdr>
        <w:tabs>
          <w:tab w:val="clear" w:pos="4536"/>
          <w:tab w:val="clear" w:pos="9072"/>
        </w:tabs>
        <w:rPr>
          <w:rFonts w:ascii="Calibri" w:hAnsi="Calibri"/>
          <w:sz w:val="20"/>
          <w:szCs w:val="20"/>
        </w:rPr>
      </w:pPr>
      <w:r>
        <w:rPr>
          <w:rFonts w:ascii="Calibri" w:hAnsi="Calibri"/>
          <w:sz w:val="20"/>
          <w:szCs w:val="20"/>
        </w:rPr>
        <w:t>NOM et Prénom :</w:t>
      </w:r>
      <w:r>
        <w:rPr>
          <w:rFonts w:ascii="Calibri" w:hAnsi="Calibri"/>
          <w:sz w:val="20"/>
          <w:szCs w:val="20"/>
        </w:rPr>
        <w:tab/>
      </w:r>
      <w:sdt>
        <w:sdtPr>
          <w:rPr>
            <w:rFonts w:ascii="Calibri" w:hAnsi="Calibri"/>
            <w:sz w:val="20"/>
            <w:szCs w:val="20"/>
          </w:rPr>
          <w:id w:val="1187798800"/>
          <w:placeholder>
            <w:docPart w:val="13BC600751ED484E8F654C75C3577E0C"/>
          </w:placeholder>
          <w:showingPlcHdr/>
          <w:text/>
        </w:sdtPr>
        <w:sdtEndPr/>
        <w:sdtContent>
          <w:r w:rsidR="006A3258" w:rsidRPr="00F1324A">
            <w:rPr>
              <w:rStyle w:val="Textedelespacerserv"/>
            </w:rPr>
            <w:t>Cliquez ici pour entrer du texte.</w:t>
          </w:r>
        </w:sdtContent>
      </w:sdt>
    </w:p>
    <w:p w:rsidR="001E1251" w:rsidRDefault="001E1251" w:rsidP="001E1251">
      <w:pPr>
        <w:pStyle w:val="En-tte"/>
        <w:pBdr>
          <w:top w:val="single" w:sz="4" w:space="1" w:color="auto"/>
          <w:left w:val="single" w:sz="4" w:space="5" w:color="auto"/>
          <w:bottom w:val="single" w:sz="4" w:space="1" w:color="auto"/>
          <w:right w:val="single" w:sz="4" w:space="4" w:color="auto"/>
        </w:pBdr>
        <w:tabs>
          <w:tab w:val="clear" w:pos="4536"/>
          <w:tab w:val="clear" w:pos="9072"/>
        </w:tabs>
        <w:rPr>
          <w:rFonts w:ascii="Calibri" w:hAnsi="Calibri"/>
          <w:sz w:val="20"/>
          <w:szCs w:val="20"/>
        </w:rPr>
      </w:pPr>
      <w:r>
        <w:rPr>
          <w:rFonts w:ascii="Calibri" w:hAnsi="Calibri"/>
          <w:sz w:val="20"/>
          <w:szCs w:val="20"/>
        </w:rPr>
        <w:t xml:space="preserve">Adresse : </w:t>
      </w:r>
      <w:r>
        <w:rPr>
          <w:rFonts w:ascii="Calibri" w:hAnsi="Calibri"/>
          <w:sz w:val="20"/>
          <w:szCs w:val="20"/>
        </w:rPr>
        <w:tab/>
      </w:r>
      <w:r>
        <w:rPr>
          <w:rFonts w:ascii="Calibri" w:hAnsi="Calibri"/>
          <w:sz w:val="20"/>
          <w:szCs w:val="20"/>
        </w:rPr>
        <w:tab/>
      </w:r>
      <w:sdt>
        <w:sdtPr>
          <w:rPr>
            <w:rFonts w:ascii="Calibri" w:hAnsi="Calibri"/>
            <w:sz w:val="20"/>
            <w:szCs w:val="20"/>
          </w:rPr>
          <w:id w:val="799883269"/>
          <w:placeholder>
            <w:docPart w:val="F66096EFA815439B9E3A82236AD30FF4"/>
          </w:placeholder>
          <w:showingPlcHdr/>
          <w:text/>
        </w:sdtPr>
        <w:sdtEndPr/>
        <w:sdtContent>
          <w:r w:rsidR="006A3258" w:rsidRPr="00F1324A">
            <w:rPr>
              <w:rStyle w:val="Textedelespacerserv"/>
            </w:rPr>
            <w:t>Cliquez ici pour entrer du texte.</w:t>
          </w:r>
        </w:sdtContent>
      </w:sdt>
    </w:p>
    <w:p w:rsidR="001E1251" w:rsidRPr="006D530B" w:rsidRDefault="001E1251" w:rsidP="001E1251">
      <w:pPr>
        <w:pStyle w:val="En-tte"/>
        <w:pBdr>
          <w:top w:val="single" w:sz="4" w:space="1" w:color="auto"/>
          <w:left w:val="single" w:sz="4" w:space="5" w:color="auto"/>
          <w:bottom w:val="single" w:sz="4" w:space="1" w:color="auto"/>
          <w:right w:val="single" w:sz="4" w:space="4" w:color="auto"/>
        </w:pBdr>
        <w:tabs>
          <w:tab w:val="clear" w:pos="4536"/>
          <w:tab w:val="clear" w:pos="9072"/>
        </w:tabs>
        <w:rPr>
          <w:rFonts w:ascii="Calibri" w:hAnsi="Calibri"/>
          <w:b/>
          <w:sz w:val="22"/>
          <w:szCs w:val="20"/>
        </w:rPr>
      </w:pPr>
      <w:r w:rsidRPr="006D530B">
        <w:rPr>
          <w:rFonts w:ascii="Calibri" w:hAnsi="Calibri"/>
          <w:sz w:val="20"/>
          <w:szCs w:val="20"/>
        </w:rPr>
        <w:sym w:font="Wingdings" w:char="F028"/>
      </w:r>
      <w:r w:rsidRPr="006D530B">
        <w:rPr>
          <w:rFonts w:ascii="Calibri" w:hAnsi="Calibri"/>
          <w:sz w:val="20"/>
          <w:szCs w:val="20"/>
        </w:rPr>
        <w:t> :</w:t>
      </w:r>
      <w:r>
        <w:rPr>
          <w:rFonts w:ascii="Calibri" w:hAnsi="Calibri"/>
          <w:sz w:val="20"/>
          <w:szCs w:val="20"/>
        </w:rPr>
        <w:tab/>
      </w:r>
      <w:r>
        <w:rPr>
          <w:rFonts w:ascii="Calibri" w:hAnsi="Calibri"/>
          <w:sz w:val="20"/>
          <w:szCs w:val="20"/>
        </w:rPr>
        <w:tab/>
      </w:r>
      <w:r>
        <w:rPr>
          <w:rFonts w:ascii="Calibri" w:hAnsi="Calibri"/>
          <w:sz w:val="20"/>
          <w:szCs w:val="20"/>
        </w:rPr>
        <w:tab/>
      </w:r>
      <w:sdt>
        <w:sdtPr>
          <w:rPr>
            <w:rFonts w:ascii="Calibri" w:hAnsi="Calibri"/>
            <w:sz w:val="20"/>
            <w:szCs w:val="20"/>
          </w:rPr>
          <w:id w:val="1565368224"/>
          <w:placeholder>
            <w:docPart w:val="411BF8B5A3834CA0BBB6D7BC39A967CE"/>
          </w:placeholder>
          <w:showingPlcHdr/>
          <w:text/>
        </w:sdtPr>
        <w:sdtEndPr/>
        <w:sdtContent>
          <w:r w:rsidR="006A3258" w:rsidRPr="00F1324A">
            <w:rPr>
              <w:rStyle w:val="Textedelespacerserv"/>
            </w:rPr>
            <w:t>Cliquez ici pour entrer du texte.</w:t>
          </w:r>
        </w:sdtContent>
      </w:sdt>
    </w:p>
    <w:p w:rsidR="00D402B0" w:rsidRPr="006D530B" w:rsidRDefault="00D402B0" w:rsidP="00273E26">
      <w:pPr>
        <w:pStyle w:val="En-tte"/>
        <w:pBdr>
          <w:top w:val="single" w:sz="4" w:space="1" w:color="auto"/>
          <w:left w:val="single" w:sz="4" w:space="5" w:color="auto"/>
          <w:bottom w:val="single" w:sz="4" w:space="1" w:color="auto"/>
          <w:right w:val="single" w:sz="4" w:space="4" w:color="auto"/>
        </w:pBdr>
        <w:tabs>
          <w:tab w:val="clear" w:pos="4536"/>
          <w:tab w:val="clear" w:pos="9072"/>
        </w:tabs>
        <w:spacing w:line="120" w:lineRule="auto"/>
        <w:rPr>
          <w:rFonts w:ascii="Calibri" w:hAnsi="Calibri"/>
          <w:sz w:val="20"/>
          <w:szCs w:val="20"/>
        </w:rPr>
      </w:pPr>
    </w:p>
    <w:p w:rsidR="00273E26" w:rsidRPr="006D530B" w:rsidRDefault="00273E26" w:rsidP="00273E26">
      <w:pPr>
        <w:pStyle w:val="En-tte"/>
        <w:pBdr>
          <w:top w:val="single" w:sz="4" w:space="1" w:color="auto"/>
          <w:left w:val="single" w:sz="4" w:space="5" w:color="auto"/>
          <w:bottom w:val="single" w:sz="4" w:space="1" w:color="auto"/>
          <w:right w:val="single" w:sz="4" w:space="4" w:color="auto"/>
        </w:pBdr>
        <w:tabs>
          <w:tab w:val="clear" w:pos="4536"/>
          <w:tab w:val="clear" w:pos="9072"/>
        </w:tabs>
        <w:spacing w:after="80"/>
        <w:rPr>
          <w:rFonts w:ascii="Calibri" w:hAnsi="Calibri"/>
          <w:sz w:val="20"/>
          <w:szCs w:val="20"/>
        </w:rPr>
      </w:pPr>
      <w:r>
        <w:rPr>
          <w:rFonts w:ascii="Calibri" w:hAnsi="Calibri"/>
          <w:sz w:val="20"/>
          <w:szCs w:val="20"/>
        </w:rPr>
        <w:t>Le tarif d</w:t>
      </w:r>
      <w:r w:rsidR="006A3258">
        <w:rPr>
          <w:rFonts w:ascii="Calibri" w:hAnsi="Calibri"/>
          <w:sz w:val="20"/>
          <w:szCs w:val="20"/>
        </w:rPr>
        <w:t>u</w:t>
      </w:r>
      <w:r>
        <w:rPr>
          <w:rFonts w:ascii="Calibri" w:hAnsi="Calibri"/>
          <w:sz w:val="20"/>
          <w:szCs w:val="20"/>
        </w:rPr>
        <w:t xml:space="preserve"> contrôle </w:t>
      </w:r>
      <w:r w:rsidR="006A3258">
        <w:rPr>
          <w:rFonts w:ascii="Calibri" w:hAnsi="Calibri"/>
          <w:sz w:val="20"/>
          <w:szCs w:val="20"/>
        </w:rPr>
        <w:t>est de </w:t>
      </w:r>
      <w:r w:rsidRPr="001E1251">
        <w:rPr>
          <w:rFonts w:ascii="Calibri" w:hAnsi="Calibri"/>
          <w:b/>
          <w:sz w:val="20"/>
          <w:szCs w:val="20"/>
        </w:rPr>
        <w:t>144,00 € TTC</w:t>
      </w:r>
      <w:r>
        <w:rPr>
          <w:rFonts w:ascii="Calibri" w:hAnsi="Calibri"/>
          <w:sz w:val="20"/>
          <w:szCs w:val="20"/>
        </w:rPr>
        <w:t>.</w:t>
      </w:r>
      <w:r w:rsidR="001E1251">
        <w:rPr>
          <w:rFonts w:ascii="Calibri" w:hAnsi="Calibri"/>
          <w:sz w:val="20"/>
          <w:szCs w:val="20"/>
        </w:rPr>
        <w:t xml:space="preserve"> </w:t>
      </w:r>
      <w:r>
        <w:rPr>
          <w:rFonts w:ascii="Calibri" w:hAnsi="Calibri"/>
          <w:sz w:val="20"/>
          <w:szCs w:val="20"/>
        </w:rPr>
        <w:t>Cette somme sera à régler à la Société des Eaux de l’Est dès réception de la facture.</w:t>
      </w:r>
    </w:p>
    <w:p w:rsidR="00FA7BFB" w:rsidRPr="006D530B" w:rsidRDefault="00FA7BFB" w:rsidP="00A25D9B">
      <w:pPr>
        <w:pStyle w:val="En-tte"/>
        <w:tabs>
          <w:tab w:val="clear" w:pos="4536"/>
          <w:tab w:val="clear" w:pos="9072"/>
        </w:tabs>
        <w:spacing w:line="120" w:lineRule="auto"/>
        <w:rPr>
          <w:rFonts w:ascii="Calibri" w:hAnsi="Calibri"/>
          <w:sz w:val="20"/>
          <w:szCs w:val="20"/>
        </w:rPr>
      </w:pPr>
    </w:p>
    <w:p w:rsidR="00A25D9B" w:rsidRPr="006D530B" w:rsidRDefault="00FA7BFB" w:rsidP="001E1251">
      <w:pPr>
        <w:pStyle w:val="En-tte"/>
        <w:pBdr>
          <w:top w:val="single" w:sz="4" w:space="1" w:color="auto"/>
          <w:left w:val="single" w:sz="4" w:space="4" w:color="auto"/>
          <w:bottom w:val="single" w:sz="4" w:space="1" w:color="auto"/>
          <w:right w:val="single" w:sz="4" w:space="4" w:color="auto"/>
        </w:pBdr>
        <w:tabs>
          <w:tab w:val="clear" w:pos="4536"/>
          <w:tab w:val="clear" w:pos="9072"/>
        </w:tabs>
        <w:spacing w:after="120"/>
        <w:jc w:val="both"/>
        <w:rPr>
          <w:rFonts w:ascii="Calibri" w:hAnsi="Calibri"/>
          <w:bCs/>
          <w:sz w:val="20"/>
          <w:szCs w:val="20"/>
        </w:rPr>
      </w:pPr>
      <w:r w:rsidRPr="006D530B">
        <w:rPr>
          <w:rFonts w:ascii="Calibri" w:hAnsi="Calibri"/>
          <w:sz w:val="20"/>
          <w:szCs w:val="20"/>
        </w:rPr>
        <w:t>Le contrôle diagnostic effectué dans le cadre de la vente d’un bien immobilier permet d’établir un état des lieux de l’installation à la date du contrôle.</w:t>
      </w:r>
      <w:r w:rsidR="001E1251">
        <w:rPr>
          <w:rFonts w:ascii="Calibri" w:hAnsi="Calibri"/>
          <w:sz w:val="20"/>
          <w:szCs w:val="20"/>
        </w:rPr>
        <w:t xml:space="preserve"> </w:t>
      </w:r>
      <w:r w:rsidR="00730ABA" w:rsidRPr="006D530B">
        <w:rPr>
          <w:rFonts w:ascii="Calibri" w:hAnsi="Calibri"/>
          <w:b/>
          <w:bCs/>
          <w:sz w:val="20"/>
          <w:szCs w:val="20"/>
        </w:rPr>
        <w:t xml:space="preserve">En cas de non-conformité de l’installation d’assainissement non collectif lors de la signature de l’acte authentique de vente, l’acquéreur fait procéder aux travaux de </w:t>
      </w:r>
      <w:r w:rsidR="00730ABA" w:rsidRPr="006D530B">
        <w:rPr>
          <w:rFonts w:ascii="Calibri" w:hAnsi="Calibri"/>
          <w:b/>
          <w:bCs/>
          <w:sz w:val="20"/>
          <w:szCs w:val="20"/>
          <w:u w:val="single"/>
        </w:rPr>
        <w:t>mise en conformité dans un délai d’un an après l’acte de vente</w:t>
      </w:r>
      <w:r w:rsidR="00730ABA" w:rsidRPr="006D530B">
        <w:rPr>
          <w:rFonts w:ascii="Calibri" w:hAnsi="Calibri"/>
          <w:b/>
          <w:bCs/>
          <w:sz w:val="20"/>
          <w:szCs w:val="20"/>
        </w:rPr>
        <w:t xml:space="preserve"> (art. L2710-4 du code la construction)</w:t>
      </w:r>
      <w:r w:rsidR="003D2A31" w:rsidRPr="006D530B">
        <w:rPr>
          <w:rFonts w:ascii="Calibri" w:hAnsi="Calibri"/>
          <w:b/>
          <w:bCs/>
          <w:sz w:val="20"/>
          <w:szCs w:val="20"/>
        </w:rPr>
        <w:t>.</w:t>
      </w:r>
      <w:r w:rsidR="001E1251">
        <w:rPr>
          <w:rFonts w:ascii="Calibri" w:hAnsi="Calibri"/>
          <w:b/>
          <w:bCs/>
          <w:sz w:val="20"/>
          <w:szCs w:val="20"/>
        </w:rPr>
        <w:t xml:space="preserve"> </w:t>
      </w:r>
      <w:r w:rsidR="00A25D9B" w:rsidRPr="006D530B">
        <w:rPr>
          <w:rFonts w:ascii="Calibri" w:hAnsi="Calibri"/>
          <w:bCs/>
          <w:sz w:val="20"/>
          <w:szCs w:val="20"/>
        </w:rPr>
        <w:t>Le contrôle de conformité est réalisé ex</w:t>
      </w:r>
      <w:r w:rsidR="000B6F3C" w:rsidRPr="006D530B">
        <w:rPr>
          <w:rFonts w:ascii="Calibri" w:hAnsi="Calibri"/>
          <w:bCs/>
          <w:sz w:val="20"/>
          <w:szCs w:val="20"/>
        </w:rPr>
        <w:t>clusivement par un représentant</w:t>
      </w:r>
      <w:r w:rsidR="00A25D9B" w:rsidRPr="006D530B">
        <w:rPr>
          <w:rFonts w:ascii="Calibri" w:hAnsi="Calibri"/>
          <w:bCs/>
          <w:sz w:val="20"/>
          <w:szCs w:val="20"/>
        </w:rPr>
        <w:t xml:space="preserve"> </w:t>
      </w:r>
      <w:r w:rsidR="003B1C8D" w:rsidRPr="006D530B">
        <w:rPr>
          <w:rFonts w:ascii="Calibri" w:hAnsi="Calibri"/>
          <w:bCs/>
          <w:sz w:val="20"/>
          <w:szCs w:val="20"/>
        </w:rPr>
        <w:t xml:space="preserve">de la Communauté de Communes </w:t>
      </w:r>
      <w:r w:rsidR="00CD3A8E" w:rsidRPr="006D530B">
        <w:rPr>
          <w:rFonts w:ascii="Calibri" w:hAnsi="Calibri"/>
          <w:bCs/>
          <w:sz w:val="20"/>
          <w:szCs w:val="20"/>
        </w:rPr>
        <w:t xml:space="preserve">de la Houve et </w:t>
      </w:r>
      <w:r w:rsidR="00A25D9B" w:rsidRPr="006D530B">
        <w:rPr>
          <w:rFonts w:ascii="Calibri" w:hAnsi="Calibri"/>
          <w:bCs/>
          <w:sz w:val="20"/>
          <w:szCs w:val="20"/>
        </w:rPr>
        <w:t>du Pays Boulageois</w:t>
      </w:r>
      <w:r w:rsidR="002C21A1" w:rsidRPr="006D530B">
        <w:rPr>
          <w:rFonts w:ascii="Calibri" w:hAnsi="Calibri"/>
          <w:bCs/>
          <w:sz w:val="20"/>
          <w:szCs w:val="20"/>
        </w:rPr>
        <w:t xml:space="preserve"> ou tout</w:t>
      </w:r>
      <w:r w:rsidR="000F7FA2" w:rsidRPr="006D530B">
        <w:rPr>
          <w:rFonts w:ascii="Calibri" w:hAnsi="Calibri"/>
          <w:bCs/>
          <w:sz w:val="20"/>
          <w:szCs w:val="20"/>
        </w:rPr>
        <w:t>e</w:t>
      </w:r>
      <w:r w:rsidR="002C21A1" w:rsidRPr="006D530B">
        <w:rPr>
          <w:rFonts w:ascii="Calibri" w:hAnsi="Calibri"/>
          <w:bCs/>
          <w:sz w:val="20"/>
          <w:szCs w:val="20"/>
        </w:rPr>
        <w:t xml:space="preserve"> personne mandatée par lui</w:t>
      </w:r>
      <w:r w:rsidR="00A25D9B" w:rsidRPr="006D530B">
        <w:rPr>
          <w:rFonts w:ascii="Calibri" w:hAnsi="Calibri"/>
          <w:bCs/>
          <w:sz w:val="20"/>
          <w:szCs w:val="2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3549"/>
        <w:gridCol w:w="284"/>
        <w:gridCol w:w="3685"/>
      </w:tblGrid>
      <w:tr w:rsidR="000D3AF3" w:rsidRPr="006D530B" w:rsidTr="000D3AF3">
        <w:trPr>
          <w:trHeight w:val="235"/>
        </w:trPr>
        <w:tc>
          <w:tcPr>
            <w:tcW w:w="6345" w:type="dxa"/>
            <w:gridSpan w:val="2"/>
            <w:vMerge w:val="restart"/>
          </w:tcPr>
          <w:p w:rsidR="000D3AF3" w:rsidRPr="006D530B" w:rsidRDefault="000D3AF3" w:rsidP="00B379CC">
            <w:pPr>
              <w:pStyle w:val="En-tte"/>
              <w:tabs>
                <w:tab w:val="clear" w:pos="4536"/>
                <w:tab w:val="clear" w:pos="9072"/>
              </w:tabs>
              <w:jc w:val="both"/>
              <w:rPr>
                <w:rFonts w:ascii="Calibri" w:hAnsi="Calibri"/>
                <w:sz w:val="20"/>
                <w:szCs w:val="20"/>
              </w:rPr>
            </w:pPr>
            <w:r w:rsidRPr="006D530B">
              <w:rPr>
                <w:rFonts w:ascii="Calibri" w:hAnsi="Calibri"/>
                <w:sz w:val="20"/>
                <w:szCs w:val="20"/>
              </w:rPr>
              <w:t>Le propriétaire reconnaît avoir pris connaissance de la réglementation applicable dans le domaine des contrôles de l’assainissement (voir au verso).</w:t>
            </w:r>
          </w:p>
        </w:tc>
        <w:tc>
          <w:tcPr>
            <w:tcW w:w="284" w:type="dxa"/>
            <w:vMerge w:val="restart"/>
            <w:tcBorders>
              <w:top w:val="nil"/>
            </w:tcBorders>
          </w:tcPr>
          <w:p w:rsidR="000D3AF3" w:rsidRPr="006D530B" w:rsidRDefault="000D3AF3" w:rsidP="00B379CC">
            <w:pPr>
              <w:pStyle w:val="En-tte"/>
              <w:tabs>
                <w:tab w:val="clear" w:pos="4536"/>
                <w:tab w:val="clear" w:pos="9072"/>
              </w:tabs>
              <w:jc w:val="both"/>
              <w:rPr>
                <w:rFonts w:ascii="Calibri" w:hAnsi="Calibri"/>
                <w:sz w:val="20"/>
                <w:szCs w:val="20"/>
              </w:rPr>
            </w:pPr>
          </w:p>
        </w:tc>
        <w:tc>
          <w:tcPr>
            <w:tcW w:w="3685" w:type="dxa"/>
            <w:shd w:val="clear" w:color="auto" w:fill="F2F2F2"/>
          </w:tcPr>
          <w:p w:rsidR="000D3AF3" w:rsidRPr="006D530B" w:rsidRDefault="000D3AF3" w:rsidP="000D3AF3">
            <w:pPr>
              <w:pStyle w:val="En-tte"/>
              <w:tabs>
                <w:tab w:val="clear" w:pos="4536"/>
                <w:tab w:val="clear" w:pos="9072"/>
              </w:tabs>
              <w:jc w:val="center"/>
              <w:rPr>
                <w:rFonts w:ascii="Calibri" w:hAnsi="Calibri"/>
                <w:b/>
                <w:sz w:val="20"/>
                <w:szCs w:val="20"/>
              </w:rPr>
            </w:pPr>
            <w:r w:rsidRPr="006D530B">
              <w:rPr>
                <w:rFonts w:ascii="Calibri" w:hAnsi="Calibri"/>
                <w:b/>
                <w:sz w:val="20"/>
                <w:szCs w:val="20"/>
              </w:rPr>
              <w:t>Cadre réservé à l’administration</w:t>
            </w:r>
          </w:p>
        </w:tc>
      </w:tr>
      <w:tr w:rsidR="000D3AF3" w:rsidRPr="006D530B" w:rsidTr="000D3AF3">
        <w:trPr>
          <w:trHeight w:val="244"/>
        </w:trPr>
        <w:tc>
          <w:tcPr>
            <w:tcW w:w="6345" w:type="dxa"/>
            <w:gridSpan w:val="2"/>
            <w:vMerge/>
          </w:tcPr>
          <w:p w:rsidR="000D3AF3" w:rsidRPr="006D530B" w:rsidRDefault="000D3AF3" w:rsidP="00B379CC">
            <w:pPr>
              <w:pStyle w:val="En-tte"/>
              <w:tabs>
                <w:tab w:val="clear" w:pos="4536"/>
                <w:tab w:val="clear" w:pos="9072"/>
              </w:tabs>
              <w:jc w:val="both"/>
              <w:rPr>
                <w:rFonts w:ascii="Calibri" w:hAnsi="Calibri"/>
                <w:sz w:val="20"/>
                <w:szCs w:val="20"/>
              </w:rPr>
            </w:pPr>
          </w:p>
        </w:tc>
        <w:tc>
          <w:tcPr>
            <w:tcW w:w="284" w:type="dxa"/>
            <w:vMerge/>
            <w:tcBorders>
              <w:bottom w:val="nil"/>
            </w:tcBorders>
          </w:tcPr>
          <w:p w:rsidR="000D3AF3" w:rsidRPr="006D530B" w:rsidRDefault="000D3AF3" w:rsidP="00B379CC">
            <w:pPr>
              <w:pStyle w:val="En-tte"/>
              <w:tabs>
                <w:tab w:val="clear" w:pos="4536"/>
                <w:tab w:val="clear" w:pos="9072"/>
              </w:tabs>
              <w:jc w:val="both"/>
              <w:rPr>
                <w:rFonts w:ascii="Calibri" w:hAnsi="Calibri"/>
                <w:sz w:val="20"/>
                <w:szCs w:val="20"/>
              </w:rPr>
            </w:pPr>
          </w:p>
        </w:tc>
        <w:tc>
          <w:tcPr>
            <w:tcW w:w="3685" w:type="dxa"/>
            <w:vMerge w:val="restart"/>
            <w:shd w:val="clear" w:color="auto" w:fill="F2F2F2"/>
          </w:tcPr>
          <w:p w:rsidR="00943DA7" w:rsidRPr="006D530B" w:rsidRDefault="00445B63" w:rsidP="00445B63">
            <w:pPr>
              <w:pStyle w:val="En-tte"/>
              <w:tabs>
                <w:tab w:val="clear" w:pos="4536"/>
                <w:tab w:val="clear" w:pos="9072"/>
              </w:tabs>
              <w:spacing w:line="276" w:lineRule="auto"/>
              <w:jc w:val="both"/>
              <w:rPr>
                <w:rFonts w:ascii="Calibri" w:hAnsi="Calibri"/>
                <w:sz w:val="20"/>
                <w:szCs w:val="20"/>
              </w:rPr>
            </w:pPr>
            <w:r w:rsidRPr="006D530B">
              <w:rPr>
                <w:rFonts w:ascii="Calibri" w:hAnsi="Calibri"/>
                <w:sz w:val="20"/>
                <w:szCs w:val="20"/>
              </w:rPr>
              <w:t xml:space="preserve">N° affaire : </w:t>
            </w:r>
            <w:r w:rsidRPr="006D530B">
              <w:rPr>
                <w:rFonts w:ascii="Calibri" w:hAnsi="Calibri"/>
                <w:sz w:val="20"/>
                <w:szCs w:val="20"/>
              </w:rPr>
              <w:tab/>
              <w:t>/      /      /</w:t>
            </w:r>
          </w:p>
          <w:p w:rsidR="00CB4EF5" w:rsidRPr="006D530B" w:rsidRDefault="00CB4EF5" w:rsidP="00445B63">
            <w:pPr>
              <w:pStyle w:val="En-tte"/>
              <w:tabs>
                <w:tab w:val="clear" w:pos="4536"/>
                <w:tab w:val="clear" w:pos="9072"/>
              </w:tabs>
              <w:spacing w:line="276" w:lineRule="auto"/>
              <w:jc w:val="both"/>
              <w:rPr>
                <w:rFonts w:ascii="Calibri" w:hAnsi="Calibri"/>
                <w:sz w:val="20"/>
                <w:szCs w:val="20"/>
              </w:rPr>
            </w:pPr>
            <w:r w:rsidRPr="006D530B">
              <w:rPr>
                <w:rFonts w:ascii="Calibri" w:hAnsi="Calibri"/>
                <w:sz w:val="20"/>
                <w:szCs w:val="20"/>
              </w:rPr>
              <w:t>Date de la DI :</w:t>
            </w:r>
          </w:p>
          <w:p w:rsidR="000D3AF3" w:rsidRPr="006D530B" w:rsidRDefault="000D3AF3" w:rsidP="00445B63">
            <w:pPr>
              <w:pStyle w:val="En-tte"/>
              <w:tabs>
                <w:tab w:val="clear" w:pos="4536"/>
                <w:tab w:val="clear" w:pos="9072"/>
              </w:tabs>
              <w:spacing w:line="276" w:lineRule="auto"/>
              <w:jc w:val="both"/>
              <w:rPr>
                <w:rFonts w:ascii="Calibri" w:hAnsi="Calibri"/>
                <w:sz w:val="20"/>
                <w:szCs w:val="20"/>
              </w:rPr>
            </w:pPr>
            <w:r w:rsidRPr="006D530B">
              <w:rPr>
                <w:rFonts w:ascii="Calibri" w:hAnsi="Calibri"/>
                <w:sz w:val="20"/>
                <w:szCs w:val="20"/>
              </w:rPr>
              <w:t xml:space="preserve">N° du Titre : </w:t>
            </w:r>
          </w:p>
          <w:p w:rsidR="000D3AF3" w:rsidRPr="006D530B" w:rsidRDefault="00445B63" w:rsidP="00445B63">
            <w:pPr>
              <w:pStyle w:val="En-tte"/>
              <w:tabs>
                <w:tab w:val="clear" w:pos="4536"/>
                <w:tab w:val="clear" w:pos="9072"/>
              </w:tabs>
              <w:spacing w:line="276" w:lineRule="auto"/>
              <w:jc w:val="both"/>
              <w:rPr>
                <w:rFonts w:ascii="Calibri" w:hAnsi="Calibri"/>
                <w:sz w:val="20"/>
                <w:szCs w:val="20"/>
              </w:rPr>
            </w:pPr>
            <w:r w:rsidRPr="006D530B">
              <w:rPr>
                <w:rFonts w:ascii="Calibri" w:hAnsi="Calibri"/>
                <w:sz w:val="20"/>
                <w:szCs w:val="20"/>
              </w:rPr>
              <w:t xml:space="preserve">Créances à jour : </w:t>
            </w:r>
            <w:r w:rsidRPr="006D530B">
              <w:rPr>
                <w:rFonts w:ascii="Calibri" w:hAnsi="Calibri"/>
                <w:sz w:val="20"/>
                <w:szCs w:val="20"/>
              </w:rPr>
              <w:sym w:font="Wingdings" w:char="F0A8"/>
            </w:r>
            <w:r w:rsidRPr="006D530B">
              <w:rPr>
                <w:rFonts w:ascii="Calibri" w:hAnsi="Calibri"/>
                <w:sz w:val="20"/>
                <w:szCs w:val="20"/>
              </w:rPr>
              <w:t xml:space="preserve"> OUI   -   </w:t>
            </w:r>
            <w:r w:rsidRPr="006D530B">
              <w:rPr>
                <w:rFonts w:ascii="Calibri" w:hAnsi="Calibri"/>
                <w:sz w:val="20"/>
                <w:szCs w:val="20"/>
              </w:rPr>
              <w:sym w:font="Wingdings" w:char="F0A8"/>
            </w:r>
            <w:r w:rsidRPr="006D530B">
              <w:rPr>
                <w:rFonts w:ascii="Calibri" w:hAnsi="Calibri"/>
                <w:sz w:val="20"/>
                <w:szCs w:val="20"/>
              </w:rPr>
              <w:t xml:space="preserve"> NON</w:t>
            </w:r>
          </w:p>
          <w:p w:rsidR="00445B63" w:rsidRPr="006D530B" w:rsidRDefault="00445B63" w:rsidP="00445B63">
            <w:pPr>
              <w:pStyle w:val="En-tte"/>
              <w:tabs>
                <w:tab w:val="clear" w:pos="4536"/>
                <w:tab w:val="clear" w:pos="9072"/>
              </w:tabs>
              <w:spacing w:line="276" w:lineRule="auto"/>
              <w:jc w:val="both"/>
              <w:rPr>
                <w:rFonts w:ascii="Calibri" w:hAnsi="Calibri"/>
                <w:sz w:val="20"/>
                <w:szCs w:val="20"/>
              </w:rPr>
            </w:pPr>
            <w:r w:rsidRPr="006D530B">
              <w:rPr>
                <w:rFonts w:ascii="Calibri" w:hAnsi="Calibri"/>
                <w:sz w:val="20"/>
                <w:szCs w:val="20"/>
              </w:rPr>
              <w:t>Montant dû : ………………………</w:t>
            </w:r>
          </w:p>
        </w:tc>
      </w:tr>
      <w:tr w:rsidR="000D3AF3" w:rsidRPr="006D530B" w:rsidTr="000D3AF3">
        <w:tc>
          <w:tcPr>
            <w:tcW w:w="2796" w:type="dxa"/>
          </w:tcPr>
          <w:p w:rsidR="00D402B0" w:rsidRPr="006D530B" w:rsidRDefault="00D402B0" w:rsidP="00B379CC">
            <w:pPr>
              <w:pStyle w:val="En-tte"/>
              <w:tabs>
                <w:tab w:val="clear" w:pos="4536"/>
                <w:tab w:val="clear" w:pos="9072"/>
              </w:tabs>
              <w:rPr>
                <w:rFonts w:ascii="Calibri" w:hAnsi="Calibri"/>
                <w:sz w:val="2"/>
                <w:szCs w:val="10"/>
              </w:rPr>
            </w:pPr>
          </w:p>
          <w:p w:rsidR="000D3AF3" w:rsidRPr="006D530B" w:rsidRDefault="000D3AF3" w:rsidP="00943DA7">
            <w:pPr>
              <w:pStyle w:val="En-tte"/>
              <w:tabs>
                <w:tab w:val="clear" w:pos="4536"/>
                <w:tab w:val="clear" w:pos="9072"/>
              </w:tabs>
              <w:spacing w:before="120"/>
              <w:rPr>
                <w:rFonts w:ascii="Calibri" w:hAnsi="Calibri"/>
                <w:sz w:val="20"/>
                <w:szCs w:val="20"/>
              </w:rPr>
            </w:pPr>
            <w:r w:rsidRPr="006D530B">
              <w:rPr>
                <w:rFonts w:ascii="Calibri" w:hAnsi="Calibri"/>
                <w:sz w:val="20"/>
                <w:szCs w:val="20"/>
              </w:rPr>
              <w:t>Fait à :</w:t>
            </w:r>
            <w:r w:rsidR="006A3258">
              <w:rPr>
                <w:rFonts w:ascii="Calibri" w:hAnsi="Calibri"/>
                <w:sz w:val="20"/>
                <w:szCs w:val="20"/>
              </w:rPr>
              <w:t xml:space="preserve"> </w:t>
            </w:r>
            <w:sdt>
              <w:sdtPr>
                <w:rPr>
                  <w:rFonts w:ascii="Calibri" w:hAnsi="Calibri"/>
                  <w:sz w:val="20"/>
                  <w:szCs w:val="20"/>
                </w:rPr>
                <w:id w:val="253107563"/>
                <w:placeholder>
                  <w:docPart w:val="AC1FE499EBFA403E87CBFE77096E34BD"/>
                </w:placeholder>
                <w:showingPlcHdr/>
                <w:text/>
              </w:sdtPr>
              <w:sdtEndPr/>
              <w:sdtContent>
                <w:r w:rsidR="006A3258" w:rsidRPr="00F1324A">
                  <w:rPr>
                    <w:rStyle w:val="Textedelespacerserv"/>
                  </w:rPr>
                  <w:t>Cliquez ici pour entrer du texte.</w:t>
                </w:r>
              </w:sdtContent>
            </w:sdt>
          </w:p>
          <w:p w:rsidR="000D3AF3" w:rsidRPr="006D530B" w:rsidRDefault="000D3AF3" w:rsidP="00B379CC">
            <w:pPr>
              <w:pStyle w:val="En-tte"/>
              <w:tabs>
                <w:tab w:val="clear" w:pos="4536"/>
                <w:tab w:val="clear" w:pos="9072"/>
              </w:tabs>
              <w:rPr>
                <w:rFonts w:ascii="Calibri" w:hAnsi="Calibri"/>
                <w:sz w:val="4"/>
                <w:szCs w:val="20"/>
              </w:rPr>
            </w:pPr>
          </w:p>
          <w:p w:rsidR="000D3AF3" w:rsidRPr="006D530B" w:rsidRDefault="000D3AF3" w:rsidP="00943DA7">
            <w:pPr>
              <w:pStyle w:val="En-tte"/>
              <w:tabs>
                <w:tab w:val="clear" w:pos="4536"/>
                <w:tab w:val="clear" w:pos="9072"/>
              </w:tabs>
              <w:spacing w:before="120"/>
              <w:rPr>
                <w:rFonts w:ascii="Calibri" w:hAnsi="Calibri"/>
                <w:sz w:val="20"/>
                <w:szCs w:val="20"/>
              </w:rPr>
            </w:pPr>
            <w:r w:rsidRPr="006D530B">
              <w:rPr>
                <w:rFonts w:ascii="Calibri" w:hAnsi="Calibri"/>
                <w:sz w:val="20"/>
                <w:szCs w:val="20"/>
              </w:rPr>
              <w:t xml:space="preserve">Le :     </w:t>
            </w:r>
            <w:sdt>
              <w:sdtPr>
                <w:rPr>
                  <w:rFonts w:ascii="Calibri" w:hAnsi="Calibri"/>
                  <w:sz w:val="20"/>
                  <w:szCs w:val="20"/>
                </w:rPr>
                <w:id w:val="-223835464"/>
                <w:placeholder>
                  <w:docPart w:val="C1772967EF7A4C2F82E30C23DB63F329"/>
                </w:placeholder>
                <w:showingPlcHdr/>
                <w:date>
                  <w:dateFormat w:val="dd/MM/yyyy"/>
                  <w:lid w:val="fr-FR"/>
                  <w:storeMappedDataAs w:val="dateTime"/>
                  <w:calendar w:val="gregorian"/>
                </w:date>
              </w:sdtPr>
              <w:sdtEndPr/>
              <w:sdtContent>
                <w:r w:rsidR="006A3258" w:rsidRPr="00F1324A">
                  <w:rPr>
                    <w:rStyle w:val="Textedelespacerserv"/>
                  </w:rPr>
                  <w:t>Cliquez ici pour entrer une date.</w:t>
                </w:r>
              </w:sdtContent>
            </w:sdt>
          </w:p>
          <w:p w:rsidR="000D3AF3" w:rsidRPr="006D530B" w:rsidRDefault="000D3AF3" w:rsidP="00B379CC">
            <w:pPr>
              <w:pStyle w:val="En-tte"/>
              <w:tabs>
                <w:tab w:val="clear" w:pos="4536"/>
                <w:tab w:val="clear" w:pos="9072"/>
              </w:tabs>
              <w:rPr>
                <w:rFonts w:ascii="Calibri" w:hAnsi="Calibri"/>
                <w:sz w:val="20"/>
                <w:szCs w:val="20"/>
              </w:rPr>
            </w:pPr>
            <w:r w:rsidRPr="006D530B">
              <w:rPr>
                <w:rFonts w:ascii="Calibri" w:hAnsi="Calibri"/>
                <w:vanish/>
                <w:sz w:val="20"/>
                <w:szCs w:val="20"/>
              </w:rPr>
              <w:t>…... à :sement (voir au verso)</w:t>
            </w:r>
            <w:r w:rsidRPr="006D530B">
              <w:rPr>
                <w:rFonts w:ascii="Calibri" w:hAnsi="Calibri"/>
                <w:vanish/>
                <w:sz w:val="20"/>
                <w:szCs w:val="20"/>
              </w:rPr>
              <w:cr/>
              <w:t xml:space="preserve">a réglemantation qpplicable dans le domaine des controles de l'ns les 6 mois :rité publique, les </w:t>
            </w:r>
          </w:p>
        </w:tc>
        <w:tc>
          <w:tcPr>
            <w:tcW w:w="3549" w:type="dxa"/>
          </w:tcPr>
          <w:p w:rsidR="000D3AF3" w:rsidRPr="006D530B" w:rsidRDefault="000D3AF3" w:rsidP="00B379CC">
            <w:pPr>
              <w:pStyle w:val="En-tte"/>
              <w:tabs>
                <w:tab w:val="clear" w:pos="4536"/>
                <w:tab w:val="clear" w:pos="9072"/>
              </w:tabs>
              <w:rPr>
                <w:rFonts w:ascii="Calibri" w:hAnsi="Calibri"/>
                <w:sz w:val="4"/>
                <w:szCs w:val="10"/>
              </w:rPr>
            </w:pPr>
          </w:p>
          <w:p w:rsidR="000D3AF3" w:rsidRPr="006D530B" w:rsidRDefault="000D3AF3" w:rsidP="00B379CC">
            <w:pPr>
              <w:pStyle w:val="En-tte"/>
              <w:tabs>
                <w:tab w:val="clear" w:pos="4536"/>
                <w:tab w:val="clear" w:pos="9072"/>
              </w:tabs>
              <w:rPr>
                <w:rFonts w:ascii="Calibri" w:hAnsi="Calibri"/>
                <w:sz w:val="20"/>
                <w:szCs w:val="20"/>
              </w:rPr>
            </w:pPr>
            <w:r w:rsidRPr="006D530B">
              <w:rPr>
                <w:rFonts w:ascii="Calibri" w:hAnsi="Calibri"/>
                <w:sz w:val="20"/>
                <w:szCs w:val="20"/>
              </w:rPr>
              <w:t>Signature du Propriétaire</w:t>
            </w:r>
          </w:p>
          <w:p w:rsidR="003D2A31" w:rsidRPr="006D530B" w:rsidRDefault="003D2A31" w:rsidP="00B379CC">
            <w:pPr>
              <w:pStyle w:val="En-tte"/>
              <w:tabs>
                <w:tab w:val="clear" w:pos="4536"/>
                <w:tab w:val="clear" w:pos="9072"/>
              </w:tabs>
              <w:rPr>
                <w:rFonts w:ascii="Calibri" w:hAnsi="Calibri"/>
                <w:sz w:val="20"/>
                <w:szCs w:val="20"/>
              </w:rPr>
            </w:pPr>
          </w:p>
          <w:p w:rsidR="003D2A31" w:rsidRPr="006D530B" w:rsidRDefault="003D2A31" w:rsidP="00B379CC">
            <w:pPr>
              <w:pStyle w:val="En-tte"/>
              <w:tabs>
                <w:tab w:val="clear" w:pos="4536"/>
                <w:tab w:val="clear" w:pos="9072"/>
              </w:tabs>
              <w:rPr>
                <w:rFonts w:ascii="Calibri" w:hAnsi="Calibri"/>
                <w:sz w:val="20"/>
                <w:szCs w:val="20"/>
              </w:rPr>
            </w:pPr>
          </w:p>
          <w:p w:rsidR="003D2A31" w:rsidRDefault="003D2A31" w:rsidP="00B379CC">
            <w:pPr>
              <w:pStyle w:val="En-tte"/>
              <w:tabs>
                <w:tab w:val="clear" w:pos="4536"/>
                <w:tab w:val="clear" w:pos="9072"/>
              </w:tabs>
              <w:rPr>
                <w:rFonts w:ascii="Calibri" w:hAnsi="Calibri"/>
                <w:sz w:val="20"/>
                <w:szCs w:val="20"/>
              </w:rPr>
            </w:pPr>
          </w:p>
          <w:p w:rsidR="00273E26" w:rsidRPr="006D530B" w:rsidRDefault="00273E26" w:rsidP="00B379CC">
            <w:pPr>
              <w:pStyle w:val="En-tte"/>
              <w:tabs>
                <w:tab w:val="clear" w:pos="4536"/>
                <w:tab w:val="clear" w:pos="9072"/>
              </w:tabs>
              <w:rPr>
                <w:rFonts w:ascii="Calibri" w:hAnsi="Calibri"/>
                <w:sz w:val="20"/>
                <w:szCs w:val="20"/>
              </w:rPr>
            </w:pPr>
          </w:p>
        </w:tc>
        <w:tc>
          <w:tcPr>
            <w:tcW w:w="284" w:type="dxa"/>
            <w:tcBorders>
              <w:top w:val="nil"/>
              <w:bottom w:val="nil"/>
            </w:tcBorders>
          </w:tcPr>
          <w:p w:rsidR="000D3AF3" w:rsidRPr="006D530B" w:rsidRDefault="000D3AF3" w:rsidP="00B379CC">
            <w:pPr>
              <w:pStyle w:val="En-tte"/>
              <w:tabs>
                <w:tab w:val="clear" w:pos="4536"/>
                <w:tab w:val="clear" w:pos="9072"/>
              </w:tabs>
              <w:rPr>
                <w:rFonts w:ascii="Calibri" w:hAnsi="Calibri"/>
                <w:sz w:val="20"/>
                <w:szCs w:val="20"/>
              </w:rPr>
            </w:pPr>
          </w:p>
        </w:tc>
        <w:tc>
          <w:tcPr>
            <w:tcW w:w="3685" w:type="dxa"/>
            <w:vMerge/>
            <w:shd w:val="clear" w:color="auto" w:fill="F2F2F2"/>
          </w:tcPr>
          <w:p w:rsidR="000D3AF3" w:rsidRPr="006D530B" w:rsidRDefault="000D3AF3" w:rsidP="00B379CC">
            <w:pPr>
              <w:pStyle w:val="En-tte"/>
              <w:tabs>
                <w:tab w:val="clear" w:pos="4536"/>
                <w:tab w:val="clear" w:pos="9072"/>
              </w:tabs>
              <w:rPr>
                <w:rFonts w:ascii="Calibri" w:hAnsi="Calibri"/>
                <w:sz w:val="20"/>
                <w:szCs w:val="20"/>
              </w:rPr>
            </w:pPr>
          </w:p>
        </w:tc>
      </w:tr>
    </w:tbl>
    <w:p w:rsidR="0094611E" w:rsidRPr="006D530B" w:rsidRDefault="0094611E" w:rsidP="0050556F">
      <w:pPr>
        <w:pStyle w:val="En-tte"/>
        <w:tabs>
          <w:tab w:val="clear" w:pos="4536"/>
          <w:tab w:val="clear" w:pos="9072"/>
        </w:tabs>
        <w:rPr>
          <w:rFonts w:ascii="Calibri" w:hAnsi="Calibri"/>
          <w:sz w:val="16"/>
        </w:rPr>
      </w:pPr>
    </w:p>
    <w:p w:rsidR="006A3258" w:rsidRDefault="006A3258">
      <w:pPr>
        <w:autoSpaceDE/>
        <w:autoSpaceDN/>
        <w:rPr>
          <w:rFonts w:ascii="Calibri" w:hAnsi="Calibri"/>
          <w:b/>
          <w:bCs/>
          <w:sz w:val="18"/>
          <w:szCs w:val="18"/>
        </w:rPr>
      </w:pPr>
      <w:r>
        <w:rPr>
          <w:rFonts w:ascii="Calibri" w:hAnsi="Calibri"/>
          <w:b/>
          <w:bCs/>
          <w:sz w:val="18"/>
          <w:szCs w:val="18"/>
        </w:rPr>
        <w:br w:type="page"/>
      </w:r>
    </w:p>
    <w:p w:rsidR="00273E26" w:rsidRDefault="00273E26" w:rsidP="000B6F3C">
      <w:pPr>
        <w:adjustRightInd w:val="0"/>
        <w:jc w:val="center"/>
        <w:rPr>
          <w:rFonts w:ascii="Calibri" w:hAnsi="Calibri"/>
          <w:b/>
          <w:bCs/>
          <w:sz w:val="18"/>
          <w:szCs w:val="18"/>
        </w:rPr>
      </w:pPr>
    </w:p>
    <w:p w:rsidR="005B371D" w:rsidRPr="006D530B" w:rsidRDefault="005B371D" w:rsidP="000B6F3C">
      <w:pPr>
        <w:adjustRightInd w:val="0"/>
        <w:jc w:val="center"/>
        <w:rPr>
          <w:rFonts w:ascii="Calibri" w:hAnsi="Calibri"/>
          <w:b/>
          <w:bCs/>
          <w:sz w:val="18"/>
          <w:szCs w:val="18"/>
        </w:rPr>
      </w:pPr>
      <w:r w:rsidRPr="006D530B">
        <w:rPr>
          <w:rFonts w:ascii="Calibri" w:hAnsi="Calibri"/>
          <w:b/>
          <w:bCs/>
          <w:sz w:val="18"/>
          <w:szCs w:val="18"/>
        </w:rPr>
        <w:t>EXTRAITS DES TEXTES REGLEMENTAIRES :</w:t>
      </w:r>
    </w:p>
    <w:p w:rsidR="000B6F3C" w:rsidRPr="006D530B" w:rsidRDefault="000B6F3C" w:rsidP="000B6F3C">
      <w:pPr>
        <w:adjustRightInd w:val="0"/>
        <w:jc w:val="center"/>
        <w:rPr>
          <w:rFonts w:ascii="Calibri" w:hAnsi="Calibri"/>
          <w:b/>
          <w:bCs/>
          <w:sz w:val="10"/>
          <w:szCs w:val="10"/>
        </w:rPr>
      </w:pPr>
    </w:p>
    <w:p w:rsidR="00EE783F" w:rsidRPr="006D530B" w:rsidRDefault="00EE783F" w:rsidP="005B371D">
      <w:pPr>
        <w:adjustRightInd w:val="0"/>
        <w:rPr>
          <w:rFonts w:ascii="Calibri" w:hAnsi="Calibri" w:cs="Arial-BoldMT"/>
          <w:b/>
          <w:bCs/>
          <w:sz w:val="16"/>
          <w:szCs w:val="16"/>
        </w:rPr>
        <w:sectPr w:rsidR="00EE783F" w:rsidRPr="006D530B" w:rsidSect="00273E26">
          <w:footerReference w:type="first" r:id="rId9"/>
          <w:pgSz w:w="11906" w:h="16838"/>
          <w:pgMar w:top="284" w:right="849" w:bottom="142" w:left="993" w:header="426" w:footer="415" w:gutter="0"/>
          <w:cols w:space="709"/>
          <w:titlePg/>
          <w:docGrid w:linePitch="326"/>
        </w:sectPr>
      </w:pPr>
    </w:p>
    <w:p w:rsidR="00987693" w:rsidRPr="006D530B" w:rsidRDefault="00987693" w:rsidP="00987693">
      <w:pPr>
        <w:adjustRightInd w:val="0"/>
        <w:jc w:val="both"/>
        <w:rPr>
          <w:rFonts w:ascii="Calibri" w:hAnsi="Calibri"/>
          <w:sz w:val="16"/>
          <w:szCs w:val="16"/>
        </w:rPr>
      </w:pPr>
      <w:r w:rsidRPr="006D530B">
        <w:rPr>
          <w:rFonts w:ascii="Calibri" w:hAnsi="Calibri"/>
          <w:sz w:val="16"/>
          <w:szCs w:val="16"/>
        </w:rPr>
        <w:t>Les infractions pénales aux dispositions applicables aux installations d'assainissement collectif et non collectif ou celles concernant la pollution de l'eau sont constatées, soit par les agents et officiers de police judiciaire qui ont une compétence générale, dans les conditions prévues par le Code de procédure pénale, soit, selon la nature des infractions, par les agents de l'Etat, des établissements publics de l'Etat ou des collectivités territoriales, habilités et assermentés dans les conditions prévues par le Code de la Santé Publique, le Code de l' Environnement , le Code de la Construction et de l'Habitation ou le Code de l'Urbanisme.</w:t>
      </w:r>
    </w:p>
    <w:p w:rsidR="00987693" w:rsidRPr="006D530B" w:rsidRDefault="00987693" w:rsidP="00987693">
      <w:pPr>
        <w:numPr>
          <w:ilvl w:val="3"/>
          <w:numId w:val="5"/>
        </w:numPr>
        <w:adjustRightInd w:val="0"/>
        <w:ind w:left="0" w:firstLine="0"/>
        <w:rPr>
          <w:rFonts w:ascii="Calibri" w:hAnsi="Calibri"/>
          <w:sz w:val="10"/>
          <w:szCs w:val="10"/>
        </w:rPr>
      </w:pPr>
      <w:r w:rsidRPr="006D530B">
        <w:rPr>
          <w:rFonts w:ascii="Calibri" w:hAnsi="Calibri"/>
          <w:b/>
          <w:sz w:val="16"/>
          <w:szCs w:val="16"/>
        </w:rPr>
        <w:t>Article 1641 du code civil</w:t>
      </w:r>
      <w:r w:rsidRPr="006D530B">
        <w:rPr>
          <w:rFonts w:ascii="Calibri" w:hAnsi="Calibri"/>
          <w:sz w:val="16"/>
          <w:szCs w:val="16"/>
        </w:rPr>
        <w:t xml:space="preserve"> : Le vendeur est tenu de la garantie à raison des défauts cachés de la chose vendue qui la rendent impropre à l'usage auquel on la destine, ou qui diminuent tellement cet usage que l’acheteur ne l'aurait pas acquise, ou n'en aurait donné qu'un moindre prix, s'il les avait connus.</w:t>
      </w:r>
    </w:p>
    <w:p w:rsidR="00987693" w:rsidRPr="006D530B" w:rsidRDefault="00987693" w:rsidP="00987693">
      <w:pPr>
        <w:numPr>
          <w:ilvl w:val="0"/>
          <w:numId w:val="5"/>
        </w:numPr>
        <w:adjustRightInd w:val="0"/>
        <w:ind w:left="0" w:firstLine="0"/>
        <w:jc w:val="both"/>
        <w:rPr>
          <w:rFonts w:ascii="Calibri" w:hAnsi="Calibri"/>
          <w:sz w:val="16"/>
          <w:szCs w:val="16"/>
        </w:rPr>
      </w:pPr>
      <w:r w:rsidRPr="006D530B">
        <w:rPr>
          <w:rFonts w:ascii="Calibri" w:hAnsi="Calibri"/>
          <w:b/>
          <w:sz w:val="16"/>
          <w:szCs w:val="16"/>
        </w:rPr>
        <w:t>Article L1331-6 du code de la santé publique</w:t>
      </w:r>
      <w:r w:rsidRPr="006D530B">
        <w:rPr>
          <w:rFonts w:ascii="Calibri" w:hAnsi="Calibri"/>
          <w:sz w:val="16"/>
          <w:szCs w:val="16"/>
        </w:rPr>
        <w:t xml:space="preserve"> : Faute par le propriétaire de respecter les obligations édictées aux articles L. 1331.1, L. 1331.1-1, L. 1331.4 et L. 1331.5, la commune peut, après mise en demeure, procéder d’office et aux frais de l’intéressé aux travaux indispensables.</w:t>
      </w:r>
    </w:p>
    <w:p w:rsidR="00987693" w:rsidRPr="006D530B" w:rsidRDefault="00987693" w:rsidP="00987693">
      <w:pPr>
        <w:adjustRightInd w:val="0"/>
        <w:jc w:val="center"/>
        <w:rPr>
          <w:rFonts w:ascii="Calibri" w:hAnsi="Calibri"/>
          <w:b/>
          <w:bCs/>
          <w:sz w:val="16"/>
          <w:szCs w:val="16"/>
        </w:rPr>
      </w:pPr>
    </w:p>
    <w:p w:rsidR="005B371D" w:rsidRPr="006D530B" w:rsidRDefault="005B371D" w:rsidP="00EE783F">
      <w:pPr>
        <w:adjustRightInd w:val="0"/>
        <w:jc w:val="center"/>
        <w:rPr>
          <w:rFonts w:ascii="Calibri" w:hAnsi="Calibri"/>
          <w:szCs w:val="16"/>
        </w:rPr>
      </w:pPr>
      <w:r w:rsidRPr="006D530B">
        <w:rPr>
          <w:rFonts w:ascii="Calibri" w:hAnsi="Calibri"/>
          <w:b/>
          <w:bCs/>
          <w:szCs w:val="16"/>
        </w:rPr>
        <w:t>Assainissement collectif</w:t>
      </w:r>
    </w:p>
    <w:p w:rsidR="005B371D" w:rsidRPr="006D530B" w:rsidRDefault="005B371D" w:rsidP="00BB1F86">
      <w:pPr>
        <w:numPr>
          <w:ilvl w:val="0"/>
          <w:numId w:val="3"/>
        </w:numPr>
        <w:adjustRightInd w:val="0"/>
        <w:jc w:val="both"/>
        <w:rPr>
          <w:rFonts w:ascii="Calibri" w:hAnsi="Calibri"/>
          <w:b/>
          <w:bCs/>
          <w:sz w:val="16"/>
          <w:szCs w:val="16"/>
        </w:rPr>
      </w:pPr>
      <w:r w:rsidRPr="006D530B">
        <w:rPr>
          <w:rFonts w:ascii="Calibri" w:hAnsi="Calibri"/>
          <w:b/>
          <w:bCs/>
          <w:sz w:val="16"/>
          <w:szCs w:val="16"/>
        </w:rPr>
        <w:t>Article L1331-4 du code de la santé publique</w:t>
      </w:r>
    </w:p>
    <w:p w:rsidR="005B371D" w:rsidRPr="006D530B" w:rsidRDefault="00BB1F86" w:rsidP="00BB1F86">
      <w:pPr>
        <w:adjustRightInd w:val="0"/>
        <w:jc w:val="both"/>
        <w:rPr>
          <w:rFonts w:ascii="Calibri" w:hAnsi="Calibri"/>
          <w:sz w:val="16"/>
          <w:szCs w:val="16"/>
        </w:rPr>
      </w:pPr>
      <w:r w:rsidRPr="006D530B">
        <w:rPr>
          <w:rFonts w:ascii="Calibri" w:hAnsi="Calibri"/>
          <w:sz w:val="16"/>
          <w:szCs w:val="16"/>
        </w:rPr>
        <w:t>Les ouvrages nécessair</w:t>
      </w:r>
      <w:r w:rsidR="005B371D" w:rsidRPr="006D530B">
        <w:rPr>
          <w:rFonts w:ascii="Calibri" w:hAnsi="Calibri"/>
          <w:sz w:val="16"/>
          <w:szCs w:val="16"/>
        </w:rPr>
        <w:t>es pour</w:t>
      </w:r>
      <w:r w:rsidRPr="006D530B">
        <w:rPr>
          <w:rFonts w:ascii="Calibri" w:hAnsi="Calibri"/>
          <w:sz w:val="16"/>
          <w:szCs w:val="16"/>
        </w:rPr>
        <w:t xml:space="preserve"> amener les eaux usées à la par</w:t>
      </w:r>
      <w:r w:rsidR="005B371D" w:rsidRPr="006D530B">
        <w:rPr>
          <w:rFonts w:ascii="Calibri" w:hAnsi="Calibri"/>
          <w:sz w:val="16"/>
          <w:szCs w:val="16"/>
        </w:rPr>
        <w:t>tie</w:t>
      </w:r>
      <w:r w:rsidRPr="006D530B">
        <w:rPr>
          <w:rFonts w:ascii="Calibri" w:hAnsi="Calibri"/>
          <w:sz w:val="16"/>
          <w:szCs w:val="16"/>
        </w:rPr>
        <w:t xml:space="preserve"> </w:t>
      </w:r>
      <w:r w:rsidR="005B371D" w:rsidRPr="006D530B">
        <w:rPr>
          <w:rFonts w:ascii="Calibri" w:hAnsi="Calibri"/>
          <w:sz w:val="16"/>
          <w:szCs w:val="16"/>
        </w:rPr>
        <w:t>publique du br</w:t>
      </w:r>
      <w:r w:rsidRPr="006D530B">
        <w:rPr>
          <w:rFonts w:ascii="Calibri" w:hAnsi="Calibri"/>
          <w:sz w:val="16"/>
          <w:szCs w:val="16"/>
        </w:rPr>
        <w:t>anchement sont à la charge exclusive des propriétair</w:t>
      </w:r>
      <w:r w:rsidR="005B371D" w:rsidRPr="006D530B">
        <w:rPr>
          <w:rFonts w:ascii="Calibri" w:hAnsi="Calibri"/>
          <w:sz w:val="16"/>
          <w:szCs w:val="16"/>
        </w:rPr>
        <w:t>es et</w:t>
      </w:r>
      <w:r w:rsidRPr="006D530B">
        <w:rPr>
          <w:rFonts w:ascii="Calibri" w:hAnsi="Calibri"/>
          <w:sz w:val="16"/>
          <w:szCs w:val="16"/>
        </w:rPr>
        <w:t xml:space="preserve"> </w:t>
      </w:r>
      <w:r w:rsidR="005B371D" w:rsidRPr="006D530B">
        <w:rPr>
          <w:rFonts w:ascii="Calibri" w:hAnsi="Calibri"/>
          <w:sz w:val="16"/>
          <w:szCs w:val="16"/>
        </w:rPr>
        <w:t>doivent êt</w:t>
      </w:r>
      <w:r w:rsidRPr="006D530B">
        <w:rPr>
          <w:rFonts w:ascii="Calibri" w:hAnsi="Calibri"/>
          <w:sz w:val="16"/>
          <w:szCs w:val="16"/>
        </w:rPr>
        <w:t>re réalisés dans les conditions fixées à l'art</w:t>
      </w:r>
      <w:r w:rsidR="005B371D" w:rsidRPr="006D530B">
        <w:rPr>
          <w:rFonts w:ascii="Calibri" w:hAnsi="Calibri"/>
          <w:sz w:val="16"/>
          <w:szCs w:val="16"/>
        </w:rPr>
        <w:t>icle L. 1331-1. La</w:t>
      </w:r>
      <w:r w:rsidRPr="006D530B">
        <w:rPr>
          <w:rFonts w:ascii="Calibri" w:hAnsi="Calibri"/>
          <w:sz w:val="16"/>
          <w:szCs w:val="16"/>
        </w:rPr>
        <w:t xml:space="preserve"> </w:t>
      </w:r>
      <w:r w:rsidR="005B371D" w:rsidRPr="006D530B">
        <w:rPr>
          <w:rFonts w:ascii="Calibri" w:hAnsi="Calibri"/>
          <w:sz w:val="16"/>
          <w:szCs w:val="16"/>
        </w:rPr>
        <w:t>commune contrôle la conformité des installations correspondantes.</w:t>
      </w:r>
    </w:p>
    <w:p w:rsidR="00501D77" w:rsidRPr="006D530B" w:rsidRDefault="00501D77" w:rsidP="00501D77">
      <w:pPr>
        <w:numPr>
          <w:ilvl w:val="0"/>
          <w:numId w:val="3"/>
        </w:numPr>
        <w:adjustRightInd w:val="0"/>
        <w:jc w:val="both"/>
        <w:rPr>
          <w:rFonts w:ascii="Calibri" w:hAnsi="Calibri"/>
          <w:b/>
          <w:bCs/>
          <w:sz w:val="16"/>
          <w:szCs w:val="16"/>
        </w:rPr>
      </w:pPr>
      <w:r w:rsidRPr="006D530B">
        <w:rPr>
          <w:rFonts w:ascii="Calibri" w:hAnsi="Calibri"/>
          <w:b/>
          <w:bCs/>
          <w:sz w:val="16"/>
          <w:szCs w:val="16"/>
        </w:rPr>
        <w:t>Article L1331-5 du code de la santé publique</w:t>
      </w:r>
    </w:p>
    <w:p w:rsidR="00BB1F86" w:rsidRPr="006D530B" w:rsidRDefault="00501D77" w:rsidP="00501D77">
      <w:pPr>
        <w:adjustRightInd w:val="0"/>
        <w:jc w:val="both"/>
        <w:rPr>
          <w:rFonts w:ascii="Calibri" w:hAnsi="Calibri"/>
          <w:sz w:val="16"/>
          <w:szCs w:val="16"/>
        </w:rPr>
      </w:pPr>
      <w:r w:rsidRPr="006D530B">
        <w:rPr>
          <w:rFonts w:ascii="Calibri" w:hAnsi="Calibri"/>
          <w:sz w:val="16"/>
          <w:szCs w:val="16"/>
        </w:rPr>
        <w:t>Dès l’établissement du branchement, les fosses et autres installations de même nature sont hors d’état de servir ou de créer des nuisances à venir, par les soin</w:t>
      </w:r>
      <w:r w:rsidR="00C264A8" w:rsidRPr="006D530B">
        <w:rPr>
          <w:rFonts w:ascii="Calibri" w:hAnsi="Calibri"/>
          <w:sz w:val="16"/>
          <w:szCs w:val="16"/>
        </w:rPr>
        <w:t>s</w:t>
      </w:r>
      <w:r w:rsidRPr="006D530B">
        <w:rPr>
          <w:rFonts w:ascii="Calibri" w:hAnsi="Calibri"/>
          <w:sz w:val="16"/>
          <w:szCs w:val="16"/>
        </w:rPr>
        <w:t xml:space="preserve"> et aux frais du propriétaire.</w:t>
      </w:r>
    </w:p>
    <w:p w:rsidR="005B371D" w:rsidRPr="006D530B" w:rsidRDefault="005B371D" w:rsidP="00BB1F86">
      <w:pPr>
        <w:numPr>
          <w:ilvl w:val="0"/>
          <w:numId w:val="3"/>
        </w:numPr>
        <w:adjustRightInd w:val="0"/>
        <w:jc w:val="both"/>
        <w:rPr>
          <w:rFonts w:ascii="Calibri" w:hAnsi="Calibri"/>
          <w:b/>
          <w:bCs/>
          <w:sz w:val="16"/>
          <w:szCs w:val="16"/>
        </w:rPr>
      </w:pPr>
      <w:r w:rsidRPr="006D530B">
        <w:rPr>
          <w:rFonts w:ascii="Calibri" w:hAnsi="Calibri"/>
          <w:b/>
          <w:bCs/>
          <w:sz w:val="16"/>
          <w:szCs w:val="16"/>
        </w:rPr>
        <w:t>Arrêté ministériel du 22 décembre 1994</w:t>
      </w:r>
    </w:p>
    <w:p w:rsidR="005B371D" w:rsidRPr="006D530B" w:rsidRDefault="005B371D" w:rsidP="00BB1F86">
      <w:pPr>
        <w:adjustRightInd w:val="0"/>
        <w:jc w:val="both"/>
        <w:rPr>
          <w:rFonts w:ascii="Calibri" w:hAnsi="Calibri"/>
          <w:sz w:val="16"/>
          <w:szCs w:val="16"/>
        </w:rPr>
      </w:pPr>
      <w:r w:rsidRPr="006D530B">
        <w:rPr>
          <w:rFonts w:ascii="Calibri" w:hAnsi="Calibri"/>
          <w:sz w:val="16"/>
          <w:szCs w:val="16"/>
        </w:rPr>
        <w:t xml:space="preserve">- </w:t>
      </w:r>
      <w:r w:rsidR="00C16497" w:rsidRPr="006D530B">
        <w:rPr>
          <w:rFonts w:ascii="Calibri" w:hAnsi="Calibri"/>
          <w:sz w:val="16"/>
          <w:szCs w:val="16"/>
        </w:rPr>
        <w:t>A</w:t>
      </w:r>
      <w:r w:rsidRPr="006D530B">
        <w:rPr>
          <w:rFonts w:ascii="Calibri" w:hAnsi="Calibri"/>
          <w:sz w:val="16"/>
          <w:szCs w:val="16"/>
        </w:rPr>
        <w:t>rticle 22 –</w:t>
      </w:r>
      <w:r w:rsidR="00BB1F86" w:rsidRPr="006D530B">
        <w:rPr>
          <w:rFonts w:ascii="Calibri" w:hAnsi="Calibri"/>
          <w:sz w:val="16"/>
          <w:szCs w:val="16"/>
        </w:rPr>
        <w:t xml:space="preserve"> section 2 : les r</w:t>
      </w:r>
      <w:r w:rsidRPr="006D530B">
        <w:rPr>
          <w:rFonts w:ascii="Calibri" w:hAnsi="Calibri"/>
          <w:sz w:val="16"/>
          <w:szCs w:val="16"/>
        </w:rPr>
        <w:t>éseaux d’</w:t>
      </w:r>
      <w:r w:rsidR="00BB1F86" w:rsidRPr="006D530B">
        <w:rPr>
          <w:rFonts w:ascii="Calibri" w:hAnsi="Calibri"/>
          <w:sz w:val="16"/>
          <w:szCs w:val="16"/>
        </w:rPr>
        <w:t>eaux pluviales des syst</w:t>
      </w:r>
      <w:r w:rsidRPr="006D530B">
        <w:rPr>
          <w:rFonts w:ascii="Calibri" w:hAnsi="Calibri"/>
          <w:sz w:val="16"/>
          <w:szCs w:val="16"/>
        </w:rPr>
        <w:t>èmes</w:t>
      </w:r>
      <w:r w:rsidR="00BB1F86" w:rsidRPr="006D530B">
        <w:rPr>
          <w:rFonts w:ascii="Calibri" w:hAnsi="Calibri"/>
          <w:sz w:val="16"/>
          <w:szCs w:val="16"/>
        </w:rPr>
        <w:t xml:space="preserve"> séparatifs ne doivent pas être raccordés au r</w:t>
      </w:r>
      <w:r w:rsidRPr="006D530B">
        <w:rPr>
          <w:rFonts w:ascii="Calibri" w:hAnsi="Calibri"/>
          <w:sz w:val="16"/>
          <w:szCs w:val="16"/>
        </w:rPr>
        <w:t>éseau des eaux usées du</w:t>
      </w:r>
      <w:r w:rsidR="00BB1F86" w:rsidRPr="006D530B">
        <w:rPr>
          <w:rFonts w:ascii="Calibri" w:hAnsi="Calibri"/>
          <w:sz w:val="16"/>
          <w:szCs w:val="16"/>
        </w:rPr>
        <w:t xml:space="preserve"> </w:t>
      </w:r>
      <w:r w:rsidRPr="006D530B">
        <w:rPr>
          <w:rFonts w:ascii="Calibri" w:hAnsi="Calibri"/>
          <w:sz w:val="16"/>
          <w:szCs w:val="16"/>
        </w:rPr>
        <w:t>système de collecte, sauf justification expresse de la commune.</w:t>
      </w:r>
    </w:p>
    <w:p w:rsidR="005B371D" w:rsidRPr="006D530B" w:rsidRDefault="005B371D" w:rsidP="00BB1F86">
      <w:pPr>
        <w:adjustRightInd w:val="0"/>
        <w:jc w:val="both"/>
        <w:rPr>
          <w:rFonts w:ascii="Calibri" w:hAnsi="Calibri"/>
          <w:sz w:val="16"/>
          <w:szCs w:val="16"/>
        </w:rPr>
      </w:pPr>
      <w:r w:rsidRPr="006D530B">
        <w:rPr>
          <w:rFonts w:ascii="Calibri" w:hAnsi="Calibri"/>
          <w:sz w:val="16"/>
          <w:szCs w:val="16"/>
        </w:rPr>
        <w:t xml:space="preserve">- </w:t>
      </w:r>
      <w:r w:rsidR="00C16497" w:rsidRPr="006D530B">
        <w:rPr>
          <w:rFonts w:ascii="Calibri" w:hAnsi="Calibri"/>
          <w:sz w:val="16"/>
          <w:szCs w:val="16"/>
        </w:rPr>
        <w:t>A</w:t>
      </w:r>
      <w:r w:rsidRPr="006D530B">
        <w:rPr>
          <w:rFonts w:ascii="Calibri" w:hAnsi="Calibri"/>
          <w:sz w:val="16"/>
          <w:szCs w:val="16"/>
        </w:rPr>
        <w:t>rticle 24 –</w:t>
      </w:r>
      <w:r w:rsidR="00BB1F86" w:rsidRPr="006D530B">
        <w:rPr>
          <w:rFonts w:ascii="Calibri" w:hAnsi="Calibri"/>
          <w:sz w:val="16"/>
          <w:szCs w:val="16"/>
        </w:rPr>
        <w:t xml:space="preserve"> sect</w:t>
      </w:r>
      <w:r w:rsidRPr="006D530B">
        <w:rPr>
          <w:rFonts w:ascii="Calibri" w:hAnsi="Calibri"/>
          <w:sz w:val="16"/>
          <w:szCs w:val="16"/>
        </w:rPr>
        <w:t>ion 2 : le</w:t>
      </w:r>
      <w:r w:rsidR="00BB1F86" w:rsidRPr="006D530B">
        <w:rPr>
          <w:rFonts w:ascii="Calibri" w:hAnsi="Calibri"/>
          <w:sz w:val="16"/>
          <w:szCs w:val="16"/>
        </w:rPr>
        <w:t xml:space="preserve"> service char</w:t>
      </w:r>
      <w:r w:rsidRPr="006D530B">
        <w:rPr>
          <w:rFonts w:ascii="Calibri" w:hAnsi="Calibri"/>
          <w:sz w:val="16"/>
          <w:szCs w:val="16"/>
        </w:rPr>
        <w:t>gé de la police de l’eau peut</w:t>
      </w:r>
      <w:r w:rsidR="00BB1F86" w:rsidRPr="006D530B">
        <w:rPr>
          <w:rFonts w:ascii="Calibri" w:hAnsi="Calibri"/>
          <w:sz w:val="16"/>
          <w:szCs w:val="16"/>
        </w:rPr>
        <w:t xml:space="preserve"> demander des informations sur les opér</w:t>
      </w:r>
      <w:r w:rsidRPr="006D530B">
        <w:rPr>
          <w:rFonts w:ascii="Calibri" w:hAnsi="Calibri"/>
          <w:sz w:val="16"/>
          <w:szCs w:val="16"/>
        </w:rPr>
        <w:t>ations de cont</w:t>
      </w:r>
      <w:r w:rsidR="00BB1F86" w:rsidRPr="006D530B">
        <w:rPr>
          <w:rFonts w:ascii="Calibri" w:hAnsi="Calibri"/>
          <w:sz w:val="16"/>
          <w:szCs w:val="16"/>
        </w:rPr>
        <w:t>rôle des branchement</w:t>
      </w:r>
      <w:r w:rsidRPr="006D530B">
        <w:rPr>
          <w:rFonts w:ascii="Calibri" w:hAnsi="Calibri"/>
          <w:sz w:val="16"/>
          <w:szCs w:val="16"/>
        </w:rPr>
        <w:t>s</w:t>
      </w:r>
      <w:r w:rsidR="00BB1F86" w:rsidRPr="006D530B">
        <w:rPr>
          <w:rFonts w:ascii="Calibri" w:hAnsi="Calibri"/>
          <w:sz w:val="16"/>
          <w:szCs w:val="16"/>
        </w:rPr>
        <w:t xml:space="preserve"> </w:t>
      </w:r>
      <w:r w:rsidRPr="006D530B">
        <w:rPr>
          <w:rFonts w:ascii="Calibri" w:hAnsi="Calibri"/>
          <w:sz w:val="16"/>
          <w:szCs w:val="16"/>
        </w:rPr>
        <w:t>particuliers prévu à l’article L1331-4 du code de la santé publique.</w:t>
      </w:r>
    </w:p>
    <w:p w:rsidR="005B371D" w:rsidRPr="006D530B" w:rsidRDefault="005B371D" w:rsidP="00BB1F86">
      <w:pPr>
        <w:numPr>
          <w:ilvl w:val="0"/>
          <w:numId w:val="3"/>
        </w:numPr>
        <w:adjustRightInd w:val="0"/>
        <w:jc w:val="both"/>
        <w:rPr>
          <w:rFonts w:ascii="Calibri" w:hAnsi="Calibri"/>
          <w:b/>
          <w:bCs/>
          <w:sz w:val="16"/>
          <w:szCs w:val="16"/>
        </w:rPr>
      </w:pPr>
      <w:r w:rsidRPr="006D530B">
        <w:rPr>
          <w:rFonts w:ascii="Calibri" w:hAnsi="Calibri"/>
          <w:b/>
          <w:bCs/>
          <w:sz w:val="16"/>
          <w:szCs w:val="16"/>
        </w:rPr>
        <w:t>Article 46 de la Loi n</w:t>
      </w:r>
      <w:r w:rsidR="00BB1F86" w:rsidRPr="006D530B">
        <w:rPr>
          <w:rFonts w:ascii="Calibri" w:hAnsi="Calibri"/>
          <w:b/>
          <w:bCs/>
          <w:sz w:val="16"/>
          <w:szCs w:val="16"/>
        </w:rPr>
        <w:t xml:space="preserve">°2006-1772 du 30 décembre 2006 </w:t>
      </w:r>
      <w:r w:rsidRPr="006D530B">
        <w:rPr>
          <w:rFonts w:ascii="Calibri" w:hAnsi="Calibri"/>
          <w:b/>
          <w:bCs/>
          <w:sz w:val="16"/>
          <w:szCs w:val="16"/>
        </w:rPr>
        <w:t>–</w:t>
      </w:r>
      <w:r w:rsidR="00BB1F86" w:rsidRPr="006D530B">
        <w:rPr>
          <w:rFonts w:ascii="Calibri" w:hAnsi="Calibri"/>
          <w:b/>
          <w:bCs/>
          <w:sz w:val="16"/>
          <w:szCs w:val="16"/>
        </w:rPr>
        <w:t xml:space="preserve"> </w:t>
      </w:r>
      <w:r w:rsidRPr="006D530B">
        <w:rPr>
          <w:rFonts w:ascii="Calibri" w:hAnsi="Calibri"/>
          <w:b/>
          <w:bCs/>
          <w:sz w:val="16"/>
          <w:szCs w:val="16"/>
        </w:rPr>
        <w:t>art. L.1337- 2 du code de la santé publique</w:t>
      </w:r>
    </w:p>
    <w:p w:rsidR="005B371D" w:rsidRPr="006D530B" w:rsidRDefault="00BB1F86" w:rsidP="00BB1F86">
      <w:pPr>
        <w:adjustRightInd w:val="0"/>
        <w:jc w:val="both"/>
        <w:rPr>
          <w:rFonts w:ascii="Calibri" w:hAnsi="Calibri"/>
          <w:sz w:val="16"/>
          <w:szCs w:val="16"/>
        </w:rPr>
      </w:pPr>
      <w:r w:rsidRPr="006D530B">
        <w:rPr>
          <w:rFonts w:ascii="Calibri" w:hAnsi="Calibri"/>
          <w:sz w:val="16"/>
          <w:szCs w:val="16"/>
        </w:rPr>
        <w:t>Est puni de 10 000 Euros d'amende le f</w:t>
      </w:r>
      <w:r w:rsidR="005B371D" w:rsidRPr="006D530B">
        <w:rPr>
          <w:rFonts w:ascii="Calibri" w:hAnsi="Calibri"/>
          <w:sz w:val="16"/>
          <w:szCs w:val="16"/>
        </w:rPr>
        <w:t xml:space="preserve">ait </w:t>
      </w:r>
      <w:r w:rsidRPr="006D530B">
        <w:rPr>
          <w:rFonts w:ascii="Calibri" w:hAnsi="Calibri"/>
          <w:sz w:val="16"/>
          <w:szCs w:val="16"/>
        </w:rPr>
        <w:t>de déver</w:t>
      </w:r>
      <w:r w:rsidR="005B371D" w:rsidRPr="006D530B">
        <w:rPr>
          <w:rFonts w:ascii="Calibri" w:hAnsi="Calibri"/>
          <w:sz w:val="16"/>
          <w:szCs w:val="16"/>
        </w:rPr>
        <w:t>ser des eaux usées</w:t>
      </w:r>
      <w:r w:rsidRPr="006D530B">
        <w:rPr>
          <w:rFonts w:ascii="Calibri" w:hAnsi="Calibri"/>
          <w:sz w:val="16"/>
          <w:szCs w:val="16"/>
        </w:rPr>
        <w:t xml:space="preserve"> autres que domestiques dans le réseau public de collect</w:t>
      </w:r>
      <w:r w:rsidR="005B371D" w:rsidRPr="006D530B">
        <w:rPr>
          <w:rFonts w:ascii="Calibri" w:hAnsi="Calibri"/>
          <w:sz w:val="16"/>
          <w:szCs w:val="16"/>
        </w:rPr>
        <w:t>e des eaux usées sans</w:t>
      </w:r>
      <w:r w:rsidRPr="006D530B">
        <w:rPr>
          <w:rFonts w:ascii="Calibri" w:hAnsi="Calibri"/>
          <w:sz w:val="16"/>
          <w:szCs w:val="16"/>
        </w:rPr>
        <w:t xml:space="preserve"> l'aut</w:t>
      </w:r>
      <w:r w:rsidR="005B371D" w:rsidRPr="006D530B">
        <w:rPr>
          <w:rFonts w:ascii="Calibri" w:hAnsi="Calibri"/>
          <w:sz w:val="16"/>
          <w:szCs w:val="16"/>
        </w:rPr>
        <w:t>orisat</w:t>
      </w:r>
      <w:r w:rsidRPr="006D530B">
        <w:rPr>
          <w:rFonts w:ascii="Calibri" w:hAnsi="Calibri"/>
          <w:sz w:val="16"/>
          <w:szCs w:val="16"/>
        </w:rPr>
        <w:t>ion visée à l'ar</w:t>
      </w:r>
      <w:r w:rsidR="005B371D" w:rsidRPr="006D530B">
        <w:rPr>
          <w:rFonts w:ascii="Calibri" w:hAnsi="Calibri"/>
          <w:sz w:val="16"/>
          <w:szCs w:val="16"/>
        </w:rPr>
        <w:t>t</w:t>
      </w:r>
      <w:r w:rsidRPr="006D530B">
        <w:rPr>
          <w:rFonts w:ascii="Calibri" w:hAnsi="Calibri"/>
          <w:sz w:val="16"/>
          <w:szCs w:val="16"/>
        </w:rPr>
        <w:t>icle L. 1331-10 ou en violation des prescript</w:t>
      </w:r>
      <w:r w:rsidR="005B371D" w:rsidRPr="006D530B">
        <w:rPr>
          <w:rFonts w:ascii="Calibri" w:hAnsi="Calibri"/>
          <w:sz w:val="16"/>
          <w:szCs w:val="16"/>
        </w:rPr>
        <w:t>ions de</w:t>
      </w:r>
      <w:r w:rsidRPr="006D530B">
        <w:rPr>
          <w:rFonts w:ascii="Calibri" w:hAnsi="Calibri"/>
          <w:sz w:val="16"/>
          <w:szCs w:val="16"/>
        </w:rPr>
        <w:t xml:space="preserve"> </w:t>
      </w:r>
      <w:r w:rsidR="005B371D" w:rsidRPr="006D530B">
        <w:rPr>
          <w:rFonts w:ascii="Calibri" w:hAnsi="Calibri"/>
          <w:sz w:val="16"/>
          <w:szCs w:val="16"/>
        </w:rPr>
        <w:t>cette autorisation.</w:t>
      </w:r>
    </w:p>
    <w:p w:rsidR="00BB1F86" w:rsidRPr="006D530B" w:rsidRDefault="00501D77" w:rsidP="004D5284">
      <w:pPr>
        <w:numPr>
          <w:ilvl w:val="0"/>
          <w:numId w:val="3"/>
        </w:numPr>
        <w:adjustRightInd w:val="0"/>
        <w:rPr>
          <w:rFonts w:ascii="Calibri" w:hAnsi="Calibri"/>
          <w:sz w:val="16"/>
          <w:szCs w:val="16"/>
        </w:rPr>
      </w:pPr>
      <w:r w:rsidRPr="006D530B">
        <w:rPr>
          <w:rFonts w:ascii="Calibri" w:hAnsi="Calibri"/>
          <w:b/>
          <w:sz w:val="16"/>
          <w:szCs w:val="16"/>
        </w:rPr>
        <w:t>Article 43 du</w:t>
      </w:r>
      <w:r w:rsidRPr="006D530B">
        <w:rPr>
          <w:rFonts w:ascii="Calibri" w:hAnsi="Calibri"/>
          <w:sz w:val="16"/>
          <w:szCs w:val="16"/>
        </w:rPr>
        <w:t> </w:t>
      </w:r>
      <w:r w:rsidR="00D831F6" w:rsidRPr="006D530B">
        <w:rPr>
          <w:rFonts w:ascii="Calibri" w:hAnsi="Calibri"/>
          <w:b/>
          <w:bCs/>
          <w:sz w:val="16"/>
          <w:szCs w:val="16"/>
        </w:rPr>
        <w:t xml:space="preserve">Règlement du </w:t>
      </w:r>
      <w:r w:rsidR="004D5284" w:rsidRPr="006D530B">
        <w:rPr>
          <w:rFonts w:ascii="Calibri" w:hAnsi="Calibri"/>
          <w:b/>
          <w:bCs/>
          <w:sz w:val="16"/>
          <w:szCs w:val="16"/>
        </w:rPr>
        <w:t>S</w:t>
      </w:r>
      <w:r w:rsidR="00D831F6" w:rsidRPr="006D530B">
        <w:rPr>
          <w:rFonts w:ascii="Calibri" w:hAnsi="Calibri"/>
          <w:b/>
          <w:bCs/>
          <w:sz w:val="16"/>
          <w:szCs w:val="16"/>
        </w:rPr>
        <w:t>ervice d’</w:t>
      </w:r>
      <w:r w:rsidR="004D5284" w:rsidRPr="006D530B">
        <w:rPr>
          <w:rFonts w:ascii="Calibri" w:hAnsi="Calibri"/>
          <w:b/>
          <w:bCs/>
          <w:sz w:val="16"/>
          <w:szCs w:val="16"/>
        </w:rPr>
        <w:t>a</w:t>
      </w:r>
      <w:r w:rsidR="00D831F6" w:rsidRPr="006D530B">
        <w:rPr>
          <w:rFonts w:ascii="Calibri" w:hAnsi="Calibri"/>
          <w:b/>
          <w:bCs/>
          <w:sz w:val="16"/>
          <w:szCs w:val="16"/>
        </w:rPr>
        <w:t xml:space="preserve">ssainissement collectif </w:t>
      </w:r>
    </w:p>
    <w:p w:rsidR="00BB1F86" w:rsidRPr="006D530B" w:rsidRDefault="00501D77" w:rsidP="004D5284">
      <w:pPr>
        <w:adjustRightInd w:val="0"/>
        <w:jc w:val="both"/>
        <w:rPr>
          <w:rFonts w:ascii="Calibri" w:hAnsi="Calibri"/>
          <w:sz w:val="16"/>
          <w:szCs w:val="16"/>
        </w:rPr>
      </w:pPr>
      <w:r w:rsidRPr="006D530B">
        <w:rPr>
          <w:rFonts w:ascii="Calibri" w:hAnsi="Calibri"/>
          <w:sz w:val="16"/>
          <w:szCs w:val="16"/>
        </w:rPr>
        <w:t>L</w:t>
      </w:r>
      <w:r w:rsidR="00D831F6" w:rsidRPr="006D530B">
        <w:rPr>
          <w:rFonts w:ascii="Calibri" w:hAnsi="Calibri"/>
          <w:sz w:val="16"/>
          <w:szCs w:val="16"/>
        </w:rPr>
        <w:t>e Service d’assainissement se réserve  le droit de contrôler la conformité d’</w:t>
      </w:r>
      <w:r w:rsidR="004D5284" w:rsidRPr="006D530B">
        <w:rPr>
          <w:rFonts w:ascii="Calibri" w:hAnsi="Calibri"/>
          <w:sz w:val="16"/>
          <w:szCs w:val="16"/>
        </w:rPr>
        <w:t>exécution</w:t>
      </w:r>
      <w:r w:rsidR="00D831F6" w:rsidRPr="006D530B">
        <w:rPr>
          <w:rFonts w:ascii="Calibri" w:hAnsi="Calibri"/>
          <w:sz w:val="16"/>
          <w:szCs w:val="16"/>
        </w:rPr>
        <w:t xml:space="preserve"> des réseaux privés par rapport aux règles de l’art, ainsi que celle des branchement</w:t>
      </w:r>
      <w:r w:rsidR="002C21A1" w:rsidRPr="006D530B">
        <w:rPr>
          <w:rFonts w:ascii="Calibri" w:hAnsi="Calibri"/>
          <w:sz w:val="16"/>
          <w:szCs w:val="16"/>
        </w:rPr>
        <w:t>s</w:t>
      </w:r>
      <w:r w:rsidR="00D831F6" w:rsidRPr="006D530B">
        <w:rPr>
          <w:rFonts w:ascii="Calibri" w:hAnsi="Calibri"/>
          <w:sz w:val="16"/>
          <w:szCs w:val="16"/>
        </w:rPr>
        <w:t xml:space="preserve"> définis dans le présent règlement.</w:t>
      </w:r>
    </w:p>
    <w:p w:rsidR="00D831F6" w:rsidRPr="006D530B" w:rsidRDefault="00D831F6" w:rsidP="004D5284">
      <w:pPr>
        <w:adjustRightInd w:val="0"/>
        <w:jc w:val="both"/>
        <w:rPr>
          <w:rFonts w:ascii="Calibri" w:hAnsi="Calibri"/>
          <w:sz w:val="16"/>
          <w:szCs w:val="16"/>
        </w:rPr>
      </w:pPr>
      <w:r w:rsidRPr="006D530B">
        <w:rPr>
          <w:rFonts w:ascii="Calibri" w:hAnsi="Calibri"/>
          <w:sz w:val="16"/>
          <w:szCs w:val="16"/>
        </w:rPr>
        <w:t>Dans le cas où des non conformi</w:t>
      </w:r>
      <w:r w:rsidR="004D5284" w:rsidRPr="006D530B">
        <w:rPr>
          <w:rFonts w:ascii="Calibri" w:hAnsi="Calibri"/>
          <w:sz w:val="16"/>
          <w:szCs w:val="16"/>
        </w:rPr>
        <w:t>tés seraient constatées par le S</w:t>
      </w:r>
      <w:r w:rsidRPr="006D530B">
        <w:rPr>
          <w:rFonts w:ascii="Calibri" w:hAnsi="Calibri"/>
          <w:sz w:val="16"/>
          <w:szCs w:val="16"/>
        </w:rPr>
        <w:t>ervice d’</w:t>
      </w:r>
      <w:r w:rsidR="004D5284" w:rsidRPr="006D530B">
        <w:rPr>
          <w:rFonts w:ascii="Calibri" w:hAnsi="Calibri"/>
          <w:sz w:val="16"/>
          <w:szCs w:val="16"/>
        </w:rPr>
        <w:t>a</w:t>
      </w:r>
      <w:r w:rsidRPr="006D530B">
        <w:rPr>
          <w:rFonts w:ascii="Calibri" w:hAnsi="Calibri"/>
          <w:sz w:val="16"/>
          <w:szCs w:val="16"/>
        </w:rPr>
        <w:t>ssainissement, la mise en conformité serait effectuée par</w:t>
      </w:r>
      <w:r w:rsidR="004D5284" w:rsidRPr="006D530B">
        <w:rPr>
          <w:rFonts w:ascii="Calibri" w:hAnsi="Calibri"/>
          <w:sz w:val="16"/>
          <w:szCs w:val="16"/>
        </w:rPr>
        <w:t>, et à la charge, du propriétaire ou de l’assemblée des copropriétaires, avant toute intégration.</w:t>
      </w:r>
    </w:p>
    <w:p w:rsidR="00F044F0" w:rsidRPr="006D530B" w:rsidRDefault="00501D77" w:rsidP="00EE783F">
      <w:pPr>
        <w:numPr>
          <w:ilvl w:val="0"/>
          <w:numId w:val="3"/>
        </w:numPr>
        <w:adjustRightInd w:val="0"/>
        <w:rPr>
          <w:rFonts w:ascii="Calibri" w:hAnsi="Calibri"/>
          <w:b/>
          <w:bCs/>
          <w:sz w:val="16"/>
          <w:szCs w:val="16"/>
        </w:rPr>
      </w:pPr>
      <w:r w:rsidRPr="006D530B">
        <w:rPr>
          <w:rFonts w:ascii="Calibri" w:hAnsi="Calibri"/>
          <w:b/>
          <w:bCs/>
          <w:sz w:val="16"/>
          <w:szCs w:val="16"/>
        </w:rPr>
        <w:t xml:space="preserve">Article 42 du </w:t>
      </w:r>
      <w:r w:rsidR="00F044F0" w:rsidRPr="006D530B">
        <w:rPr>
          <w:rFonts w:ascii="Calibri" w:hAnsi="Calibri"/>
          <w:b/>
          <w:bCs/>
          <w:sz w:val="16"/>
          <w:szCs w:val="16"/>
        </w:rPr>
        <w:t>Règlement Sanitaire Départemental de la Moselle</w:t>
      </w:r>
    </w:p>
    <w:p w:rsidR="00F044F0" w:rsidRPr="006D530B" w:rsidRDefault="00F044F0" w:rsidP="00F044F0">
      <w:pPr>
        <w:adjustRightInd w:val="0"/>
        <w:jc w:val="both"/>
        <w:rPr>
          <w:rFonts w:ascii="Calibri" w:hAnsi="Calibri"/>
          <w:sz w:val="16"/>
          <w:szCs w:val="16"/>
        </w:rPr>
      </w:pPr>
      <w:r w:rsidRPr="006D530B">
        <w:rPr>
          <w:rFonts w:ascii="Calibri" w:hAnsi="Calibri"/>
          <w:sz w:val="16"/>
          <w:szCs w:val="16"/>
        </w:rPr>
        <w:t>L’évacuation des eaux pluviales et des eaux usées doit pouvoir être assurée en permanence. Aucun obstacle ne doit s’opposer à la circulation de l’air entre l’égout public ou le dispositif de traitement des eaux usées et l’atmosphère extérieure, au travers des canalisations et descentes d’eaux usées des immeubles notamment lorsque le raccordement nécessite l’installation d’un poste de relevage. Afin de satisfaire à cette obligation, les descentes d’eaux usées doivent être prolongées hors combles par un évent d’une section inférieure au moins égale à celle de ladite descente. […]</w:t>
      </w:r>
    </w:p>
    <w:p w:rsidR="00BB1F86" w:rsidRPr="006D530B" w:rsidRDefault="00F044F0" w:rsidP="00F044F0">
      <w:pPr>
        <w:adjustRightInd w:val="0"/>
        <w:jc w:val="both"/>
        <w:rPr>
          <w:rFonts w:ascii="Calibri" w:hAnsi="Calibri"/>
          <w:b/>
          <w:bCs/>
          <w:sz w:val="16"/>
          <w:szCs w:val="16"/>
        </w:rPr>
      </w:pPr>
      <w:r w:rsidRPr="006D530B">
        <w:rPr>
          <w:rFonts w:ascii="Calibri" w:hAnsi="Calibri"/>
          <w:sz w:val="16"/>
          <w:szCs w:val="16"/>
        </w:rPr>
        <w:t>Il est interdit d’évacuer des eaux vannes dans les ouvrages d’évacuation d’eaux pluviales et réciproquement. Raccordement et relevage doivent être aménagés de façon que la stagnation des eaux soit réduite au minimum et qu’il ne puisse y avoir aucune accumulation de gaz dangereux. Aucune nouvelle chute d’aisance ne peut être établie à l’extérieur des constructions en façade sur rue. Dans le cas où la voie publique desservant l’immeuble n’est pas pourvue d’un ouvrage d’évacuation des eaux usées, directement ou par l’intermédiaire d’une voie privée ou d’une servitude de passage, toutes les eaux usées sont dirigées préalablement à leur éloignement sur des dispositifs d’accumulation ou de traitement répondant aux dispositions des textes en vigueur. En aucun cas leur effluent ne pourra être évacué dans un fossé, un caniveau, sur le sol et d’une manière générale suivant un mode susceptible de provoquer sa stagnation. Il pourra être exceptionnellement évacué dans un égout pluvial lorsque ce dernier débouche dans un cours d’eau à débit d’étiage suffisant.</w:t>
      </w:r>
    </w:p>
    <w:p w:rsidR="00EE783F" w:rsidRDefault="00501D77" w:rsidP="00987693">
      <w:pPr>
        <w:adjustRightInd w:val="0"/>
        <w:jc w:val="center"/>
        <w:rPr>
          <w:rFonts w:ascii="Calibri" w:hAnsi="Calibri"/>
          <w:b/>
          <w:bCs/>
          <w:sz w:val="22"/>
          <w:szCs w:val="16"/>
        </w:rPr>
      </w:pPr>
      <w:r w:rsidRPr="006D530B">
        <w:rPr>
          <w:rFonts w:ascii="Calibri" w:hAnsi="Calibri"/>
          <w:b/>
          <w:bCs/>
          <w:sz w:val="16"/>
          <w:szCs w:val="16"/>
        </w:rPr>
        <w:br w:type="column"/>
      </w:r>
      <w:r w:rsidR="00EE783F" w:rsidRPr="006D530B">
        <w:rPr>
          <w:rFonts w:ascii="Calibri" w:hAnsi="Calibri"/>
          <w:b/>
          <w:bCs/>
          <w:sz w:val="22"/>
          <w:szCs w:val="16"/>
        </w:rPr>
        <w:t xml:space="preserve">Assainissement non collectif </w:t>
      </w:r>
    </w:p>
    <w:p w:rsidR="00273E26" w:rsidRPr="006D530B" w:rsidRDefault="00273E26" w:rsidP="00987693">
      <w:pPr>
        <w:adjustRightInd w:val="0"/>
        <w:jc w:val="center"/>
        <w:rPr>
          <w:rFonts w:ascii="Calibri" w:hAnsi="Calibri"/>
          <w:b/>
          <w:bCs/>
          <w:sz w:val="16"/>
          <w:szCs w:val="16"/>
        </w:rPr>
      </w:pPr>
    </w:p>
    <w:p w:rsidR="00C16497" w:rsidRPr="006D530B" w:rsidRDefault="00501D77" w:rsidP="00987693">
      <w:pPr>
        <w:numPr>
          <w:ilvl w:val="0"/>
          <w:numId w:val="3"/>
        </w:numPr>
        <w:tabs>
          <w:tab w:val="clear" w:pos="360"/>
          <w:tab w:val="num" w:pos="0"/>
        </w:tabs>
        <w:adjustRightInd w:val="0"/>
        <w:ind w:left="0" w:firstLine="0"/>
        <w:jc w:val="both"/>
        <w:rPr>
          <w:rFonts w:ascii="Calibri" w:hAnsi="Calibri"/>
          <w:sz w:val="16"/>
          <w:szCs w:val="16"/>
        </w:rPr>
      </w:pPr>
      <w:r w:rsidRPr="006D530B">
        <w:rPr>
          <w:rFonts w:ascii="Calibri" w:hAnsi="Calibri"/>
          <w:b/>
          <w:bCs/>
          <w:sz w:val="16"/>
          <w:szCs w:val="16"/>
        </w:rPr>
        <w:t>Article L1331-1</w:t>
      </w:r>
      <w:r w:rsidR="00C16497" w:rsidRPr="006D530B">
        <w:rPr>
          <w:rFonts w:ascii="Calibri" w:hAnsi="Calibri"/>
          <w:b/>
          <w:bCs/>
          <w:sz w:val="16"/>
          <w:szCs w:val="16"/>
        </w:rPr>
        <w:t>-</w:t>
      </w:r>
      <w:r w:rsidRPr="006D530B">
        <w:rPr>
          <w:rFonts w:ascii="Calibri" w:hAnsi="Calibri"/>
          <w:b/>
          <w:bCs/>
          <w:sz w:val="16"/>
          <w:szCs w:val="16"/>
        </w:rPr>
        <w:t>1 du code de la santé publique</w:t>
      </w:r>
      <w:r w:rsidR="00987693" w:rsidRPr="006D530B">
        <w:rPr>
          <w:rFonts w:ascii="Calibri" w:hAnsi="Calibri"/>
          <w:b/>
          <w:bCs/>
          <w:sz w:val="16"/>
          <w:szCs w:val="16"/>
        </w:rPr>
        <w:t xml:space="preserve"> : </w:t>
      </w:r>
      <w:r w:rsidR="00C16497" w:rsidRPr="006D530B">
        <w:rPr>
          <w:rFonts w:ascii="Calibri" w:hAnsi="Calibri"/>
          <w:sz w:val="16"/>
          <w:szCs w:val="16"/>
        </w:rPr>
        <w:t>I. - Les immeubles non raccordés au réseau public de collecte des eaux usées sont équipés d'une installation d'assainissement non collectif dont le propriétaire assure l'entretien régulier et qu'il fait périodiquement vidanger par une personne agréée par le représentant de l'Etat dans le département, afin d'en garantir le bon fonctionnement.</w:t>
      </w:r>
      <w:r w:rsidR="00245F01" w:rsidRPr="006D530B">
        <w:rPr>
          <w:rFonts w:ascii="Calibri" w:hAnsi="Calibri"/>
          <w:sz w:val="16"/>
          <w:szCs w:val="16"/>
        </w:rPr>
        <w:t xml:space="preserve"> </w:t>
      </w:r>
      <w:r w:rsidR="00C16497" w:rsidRPr="006D530B">
        <w:rPr>
          <w:rFonts w:ascii="Calibri" w:hAnsi="Calibri"/>
          <w:sz w:val="16"/>
          <w:szCs w:val="16"/>
        </w:rPr>
        <w:t>[…]</w:t>
      </w:r>
    </w:p>
    <w:p w:rsidR="00C16497" w:rsidRPr="006D530B" w:rsidRDefault="00C16497" w:rsidP="00C16497">
      <w:pPr>
        <w:pStyle w:val="NormalWeb"/>
        <w:spacing w:before="0" w:beforeAutospacing="0" w:after="0" w:afterAutospacing="0"/>
        <w:jc w:val="both"/>
        <w:rPr>
          <w:rFonts w:ascii="Calibri" w:hAnsi="Calibri"/>
          <w:sz w:val="16"/>
          <w:szCs w:val="16"/>
        </w:rPr>
      </w:pPr>
      <w:r w:rsidRPr="006D530B">
        <w:rPr>
          <w:rFonts w:ascii="Calibri" w:hAnsi="Calibri"/>
          <w:sz w:val="16"/>
          <w:szCs w:val="16"/>
        </w:rPr>
        <w:t>II. - Le propriétaire fait procéder aux travaux prescrits par le document établi à l'issue du contrôle prévu au III de l'article L. 2224-8 du code général des collectivités territoriales, dans un délai de quatre ans suivant la notification de ce document.</w:t>
      </w:r>
    </w:p>
    <w:p w:rsidR="00C16497" w:rsidRDefault="00C16497" w:rsidP="00C16497">
      <w:pPr>
        <w:pStyle w:val="NormalWeb"/>
        <w:spacing w:before="0" w:beforeAutospacing="0" w:after="0" w:afterAutospacing="0"/>
        <w:jc w:val="both"/>
        <w:rPr>
          <w:rFonts w:ascii="Calibri" w:hAnsi="Calibri"/>
          <w:sz w:val="16"/>
          <w:szCs w:val="16"/>
        </w:rPr>
      </w:pPr>
      <w:r w:rsidRPr="006D530B">
        <w:rPr>
          <w:rFonts w:ascii="Calibri" w:hAnsi="Calibri"/>
          <w:sz w:val="16"/>
          <w:szCs w:val="16"/>
        </w:rPr>
        <w:t>Les modalités d'agrément des personnes qui réalisent les vidanges et prennent en charge le transport et l'élimination des matières extraites, les modalités d'entretien des installations d'assainissement non collectif et les modalités de l'exécution de la mission de contrôle ainsi que les critères d'évaluation des dangers pour la santé et des risques de pollution de l'environnement présentés par les installations existantes sont définies par un arrêté des ministres chargés de l'intérieur, de la santé, de l'environnement et du logement.</w:t>
      </w:r>
    </w:p>
    <w:p w:rsidR="00273E26" w:rsidRPr="006D530B" w:rsidRDefault="00273E26" w:rsidP="00C16497">
      <w:pPr>
        <w:pStyle w:val="NormalWeb"/>
        <w:spacing w:before="0" w:beforeAutospacing="0" w:after="0" w:afterAutospacing="0"/>
        <w:jc w:val="both"/>
        <w:rPr>
          <w:rFonts w:ascii="Calibri" w:hAnsi="Calibri"/>
          <w:sz w:val="16"/>
          <w:szCs w:val="16"/>
        </w:rPr>
      </w:pPr>
    </w:p>
    <w:p w:rsidR="00EE783F" w:rsidRDefault="00EE783F" w:rsidP="00987693">
      <w:pPr>
        <w:numPr>
          <w:ilvl w:val="0"/>
          <w:numId w:val="3"/>
        </w:numPr>
        <w:tabs>
          <w:tab w:val="clear" w:pos="360"/>
          <w:tab w:val="num" w:pos="0"/>
        </w:tabs>
        <w:adjustRightInd w:val="0"/>
        <w:ind w:left="0" w:firstLine="0"/>
        <w:jc w:val="both"/>
        <w:rPr>
          <w:rFonts w:ascii="Calibri" w:hAnsi="Calibri"/>
          <w:sz w:val="16"/>
          <w:szCs w:val="16"/>
        </w:rPr>
      </w:pPr>
      <w:r w:rsidRPr="006D530B">
        <w:rPr>
          <w:rFonts w:ascii="Calibri" w:hAnsi="Calibri"/>
          <w:b/>
          <w:bCs/>
          <w:sz w:val="16"/>
          <w:szCs w:val="16"/>
        </w:rPr>
        <w:t>Article L1331-11 du code de la santé publique</w:t>
      </w:r>
      <w:r w:rsidR="00987693" w:rsidRPr="006D530B">
        <w:rPr>
          <w:rFonts w:ascii="Calibri" w:hAnsi="Calibri"/>
          <w:b/>
          <w:bCs/>
          <w:sz w:val="16"/>
          <w:szCs w:val="16"/>
        </w:rPr>
        <w:t xml:space="preserve"> : </w:t>
      </w:r>
      <w:r w:rsidR="00BB1F86" w:rsidRPr="006D530B">
        <w:rPr>
          <w:rFonts w:ascii="Calibri" w:hAnsi="Calibri"/>
          <w:sz w:val="16"/>
          <w:szCs w:val="16"/>
        </w:rPr>
        <w:t>Les agents du service d'assainissement ont accès aux propriétés privées pour l'application des arti</w:t>
      </w:r>
      <w:r w:rsidRPr="006D530B">
        <w:rPr>
          <w:rFonts w:ascii="Calibri" w:hAnsi="Calibri"/>
          <w:sz w:val="16"/>
          <w:szCs w:val="16"/>
        </w:rPr>
        <w:t>cles L. 13</w:t>
      </w:r>
      <w:r w:rsidR="00BB1F86" w:rsidRPr="006D530B">
        <w:rPr>
          <w:rFonts w:ascii="Calibri" w:hAnsi="Calibri"/>
          <w:sz w:val="16"/>
          <w:szCs w:val="16"/>
        </w:rPr>
        <w:t>31-4 et L. 1331-6 ou pour assurer le contr</w:t>
      </w:r>
      <w:r w:rsidRPr="006D530B">
        <w:rPr>
          <w:rFonts w:ascii="Calibri" w:hAnsi="Calibri"/>
          <w:sz w:val="16"/>
          <w:szCs w:val="16"/>
        </w:rPr>
        <w:t>ôle des</w:t>
      </w:r>
      <w:r w:rsidR="00BB1F86" w:rsidRPr="006D530B">
        <w:rPr>
          <w:rFonts w:ascii="Calibri" w:hAnsi="Calibri"/>
          <w:sz w:val="16"/>
          <w:szCs w:val="16"/>
        </w:rPr>
        <w:t xml:space="preserve"> installations d'</w:t>
      </w:r>
      <w:r w:rsidRPr="006D530B">
        <w:rPr>
          <w:rFonts w:ascii="Calibri" w:hAnsi="Calibri"/>
          <w:sz w:val="16"/>
          <w:szCs w:val="16"/>
        </w:rPr>
        <w:t>assainissement non c</w:t>
      </w:r>
      <w:r w:rsidR="00BB1F86" w:rsidRPr="006D530B">
        <w:rPr>
          <w:rFonts w:ascii="Calibri" w:hAnsi="Calibri"/>
          <w:sz w:val="16"/>
          <w:szCs w:val="16"/>
        </w:rPr>
        <w:t>ollect</w:t>
      </w:r>
      <w:r w:rsidRPr="006D530B">
        <w:rPr>
          <w:rFonts w:ascii="Calibri" w:hAnsi="Calibri"/>
          <w:sz w:val="16"/>
          <w:szCs w:val="16"/>
        </w:rPr>
        <w:t>if et leur ent</w:t>
      </w:r>
      <w:r w:rsidR="00BB1F86" w:rsidRPr="006D530B">
        <w:rPr>
          <w:rFonts w:ascii="Calibri" w:hAnsi="Calibri"/>
          <w:sz w:val="16"/>
          <w:szCs w:val="16"/>
        </w:rPr>
        <w:t>r</w:t>
      </w:r>
      <w:r w:rsidRPr="006D530B">
        <w:rPr>
          <w:rFonts w:ascii="Calibri" w:hAnsi="Calibri"/>
          <w:sz w:val="16"/>
          <w:szCs w:val="16"/>
        </w:rPr>
        <w:t>etien si la commune a décidé</w:t>
      </w:r>
      <w:r w:rsidR="00BB1F86" w:rsidRPr="006D530B">
        <w:rPr>
          <w:rFonts w:ascii="Calibri" w:hAnsi="Calibri"/>
          <w:sz w:val="16"/>
          <w:szCs w:val="16"/>
        </w:rPr>
        <w:t xml:space="preserve"> </w:t>
      </w:r>
      <w:r w:rsidRPr="006D530B">
        <w:rPr>
          <w:rFonts w:ascii="Calibri" w:hAnsi="Calibri"/>
          <w:sz w:val="16"/>
          <w:szCs w:val="16"/>
        </w:rPr>
        <w:t>sa prise en charge par le service.</w:t>
      </w:r>
    </w:p>
    <w:p w:rsidR="00273E26" w:rsidRPr="006D530B" w:rsidRDefault="00273E26" w:rsidP="00273E26">
      <w:pPr>
        <w:adjustRightInd w:val="0"/>
        <w:jc w:val="both"/>
        <w:rPr>
          <w:rFonts w:ascii="Calibri" w:hAnsi="Calibri"/>
          <w:sz w:val="16"/>
          <w:szCs w:val="16"/>
        </w:rPr>
      </w:pPr>
    </w:p>
    <w:p w:rsidR="00051BE6" w:rsidRDefault="00051BE6" w:rsidP="00987693">
      <w:pPr>
        <w:numPr>
          <w:ilvl w:val="0"/>
          <w:numId w:val="3"/>
        </w:numPr>
        <w:tabs>
          <w:tab w:val="clear" w:pos="360"/>
          <w:tab w:val="num" w:pos="0"/>
        </w:tabs>
        <w:adjustRightInd w:val="0"/>
        <w:ind w:left="0" w:firstLine="0"/>
        <w:jc w:val="both"/>
        <w:rPr>
          <w:rFonts w:ascii="Calibri" w:hAnsi="Calibri"/>
          <w:sz w:val="16"/>
          <w:szCs w:val="16"/>
        </w:rPr>
      </w:pPr>
      <w:r w:rsidRPr="006D530B">
        <w:rPr>
          <w:rFonts w:ascii="Calibri" w:hAnsi="Calibri"/>
          <w:b/>
          <w:bCs/>
          <w:sz w:val="16"/>
          <w:szCs w:val="16"/>
        </w:rPr>
        <w:t>Article 46 de la Loi n°2006- 1772 du 30 décembre 2006 – art. L.1331- 11- 1 du code de la santé publique</w:t>
      </w:r>
      <w:r w:rsidR="00987693" w:rsidRPr="006D530B">
        <w:rPr>
          <w:rFonts w:ascii="Calibri" w:hAnsi="Calibri"/>
          <w:b/>
          <w:bCs/>
          <w:sz w:val="16"/>
          <w:szCs w:val="16"/>
        </w:rPr>
        <w:t xml:space="preserve"> : </w:t>
      </w:r>
      <w:r w:rsidRPr="006D530B">
        <w:rPr>
          <w:rFonts w:ascii="Calibri" w:hAnsi="Calibri"/>
          <w:sz w:val="16"/>
          <w:szCs w:val="16"/>
        </w:rPr>
        <w:t>Lors de la vente de tout ou partie d'un immeuble à usage d’habitation non raccordé au réseau public de collecte des eaux usées, le document établi à l'issue du contrôle des installations d'assainissement non collectif effectué dans les conditions prévues au II de l'article L. 1331-1-1 du présent code est joint au dossier de diagnostic technique prévu aux articles L. 271-4 et L. 271-5 du code de la construction et de l'habitation.</w:t>
      </w:r>
    </w:p>
    <w:p w:rsidR="00273E26" w:rsidRPr="006D530B" w:rsidRDefault="00273E26" w:rsidP="00273E26">
      <w:pPr>
        <w:adjustRightInd w:val="0"/>
        <w:jc w:val="both"/>
        <w:rPr>
          <w:rFonts w:ascii="Calibri" w:hAnsi="Calibri"/>
          <w:sz w:val="16"/>
          <w:szCs w:val="16"/>
        </w:rPr>
      </w:pPr>
    </w:p>
    <w:p w:rsidR="008175CC" w:rsidRPr="00273E26" w:rsidRDefault="005B371D" w:rsidP="00273E26">
      <w:pPr>
        <w:numPr>
          <w:ilvl w:val="0"/>
          <w:numId w:val="3"/>
        </w:numPr>
        <w:tabs>
          <w:tab w:val="clear" w:pos="360"/>
          <w:tab w:val="num" w:pos="0"/>
        </w:tabs>
        <w:autoSpaceDE/>
        <w:autoSpaceDN/>
        <w:adjustRightInd w:val="0"/>
        <w:ind w:left="0" w:firstLine="0"/>
        <w:jc w:val="both"/>
        <w:rPr>
          <w:rStyle w:val="lev"/>
          <w:rFonts w:ascii="Calibri" w:hAnsi="Calibri"/>
          <w:b w:val="0"/>
          <w:bCs w:val="0"/>
          <w:sz w:val="16"/>
          <w:szCs w:val="16"/>
        </w:rPr>
      </w:pPr>
      <w:r w:rsidRPr="006D530B">
        <w:rPr>
          <w:rFonts w:ascii="Calibri" w:hAnsi="Calibri"/>
          <w:b/>
          <w:bCs/>
          <w:sz w:val="16"/>
          <w:szCs w:val="16"/>
        </w:rPr>
        <w:t xml:space="preserve">Arrêté ministériel du </w:t>
      </w:r>
      <w:r w:rsidR="00273E26">
        <w:rPr>
          <w:rFonts w:ascii="Calibri" w:hAnsi="Calibri"/>
          <w:b/>
          <w:bCs/>
          <w:sz w:val="16"/>
          <w:szCs w:val="16"/>
        </w:rPr>
        <w:t>2</w:t>
      </w:r>
      <w:r w:rsidR="008175CC" w:rsidRPr="006D530B">
        <w:rPr>
          <w:rFonts w:ascii="Calibri" w:hAnsi="Calibri"/>
          <w:b/>
          <w:bCs/>
          <w:sz w:val="16"/>
          <w:szCs w:val="16"/>
        </w:rPr>
        <w:t xml:space="preserve">7 </w:t>
      </w:r>
      <w:r w:rsidR="00273E26">
        <w:rPr>
          <w:rFonts w:ascii="Calibri" w:hAnsi="Calibri"/>
          <w:b/>
          <w:bCs/>
          <w:sz w:val="16"/>
          <w:szCs w:val="16"/>
        </w:rPr>
        <w:t>avril 2012</w:t>
      </w:r>
      <w:r w:rsidR="008175CC" w:rsidRPr="006D530B">
        <w:rPr>
          <w:rFonts w:ascii="Calibri" w:hAnsi="Calibri"/>
          <w:b/>
          <w:bCs/>
          <w:sz w:val="16"/>
          <w:szCs w:val="16"/>
        </w:rPr>
        <w:t xml:space="preserve"> </w:t>
      </w:r>
      <w:r w:rsidR="008175CC" w:rsidRPr="006D530B">
        <w:rPr>
          <w:rStyle w:val="lev"/>
          <w:rFonts w:ascii="Calibri" w:hAnsi="Calibri"/>
          <w:sz w:val="16"/>
          <w:szCs w:val="16"/>
        </w:rPr>
        <w:t>relatif aux modalités de l'exécution de la mission de contrôle des installations d'assainissement non collectif</w:t>
      </w:r>
      <w:r w:rsidR="00987693" w:rsidRPr="006D530B">
        <w:rPr>
          <w:rStyle w:val="lev"/>
          <w:rFonts w:ascii="Calibri" w:hAnsi="Calibri"/>
          <w:sz w:val="16"/>
          <w:szCs w:val="16"/>
        </w:rPr>
        <w:t> </w:t>
      </w:r>
    </w:p>
    <w:p w:rsidR="00273E26" w:rsidRPr="006D530B" w:rsidRDefault="00273E26" w:rsidP="00273E26">
      <w:pPr>
        <w:autoSpaceDE/>
        <w:autoSpaceDN/>
        <w:adjustRightInd w:val="0"/>
        <w:jc w:val="both"/>
        <w:rPr>
          <w:rFonts w:ascii="Calibri" w:hAnsi="Calibri"/>
          <w:sz w:val="16"/>
          <w:szCs w:val="16"/>
        </w:rPr>
      </w:pPr>
    </w:p>
    <w:p w:rsidR="000B6F3C" w:rsidRDefault="000B6F3C" w:rsidP="00987693">
      <w:pPr>
        <w:numPr>
          <w:ilvl w:val="0"/>
          <w:numId w:val="3"/>
        </w:numPr>
        <w:tabs>
          <w:tab w:val="clear" w:pos="360"/>
          <w:tab w:val="num" w:pos="0"/>
        </w:tabs>
        <w:adjustRightInd w:val="0"/>
        <w:ind w:left="0" w:firstLine="0"/>
        <w:jc w:val="both"/>
        <w:rPr>
          <w:rFonts w:ascii="Calibri" w:hAnsi="Calibri"/>
          <w:sz w:val="16"/>
          <w:szCs w:val="16"/>
        </w:rPr>
      </w:pPr>
      <w:bookmarkStart w:id="1" w:name="LEGIARTI000021125985"/>
      <w:bookmarkEnd w:id="1"/>
      <w:r w:rsidRPr="006D530B">
        <w:rPr>
          <w:rFonts w:ascii="Calibri" w:hAnsi="Calibri"/>
          <w:b/>
          <w:bCs/>
          <w:sz w:val="16"/>
          <w:szCs w:val="16"/>
        </w:rPr>
        <w:t>Règlement du Service public d’assainissement non collectif</w:t>
      </w:r>
      <w:r w:rsidR="00987693" w:rsidRPr="006D530B">
        <w:rPr>
          <w:rFonts w:ascii="Calibri" w:hAnsi="Calibri"/>
          <w:b/>
          <w:bCs/>
          <w:sz w:val="16"/>
          <w:szCs w:val="16"/>
        </w:rPr>
        <w:t xml:space="preserve"> : </w:t>
      </w:r>
      <w:r w:rsidRPr="006D530B">
        <w:rPr>
          <w:rFonts w:ascii="Calibri" w:hAnsi="Calibri"/>
          <w:sz w:val="16"/>
          <w:szCs w:val="16"/>
        </w:rPr>
        <w:t>Le présent règlement définit les prestations, l’organisation et le fonctionnement du Service public d’assainissement non collectif. Il s’attache notamment à préciser les droits, obligations et responsabilités des usagers du service et de la collectivité.</w:t>
      </w:r>
    </w:p>
    <w:p w:rsidR="00273E26" w:rsidRPr="006D530B" w:rsidRDefault="00273E26" w:rsidP="00273E26">
      <w:pPr>
        <w:adjustRightInd w:val="0"/>
        <w:jc w:val="both"/>
        <w:rPr>
          <w:rFonts w:ascii="Calibri" w:hAnsi="Calibri"/>
          <w:sz w:val="16"/>
          <w:szCs w:val="16"/>
        </w:rPr>
      </w:pPr>
    </w:p>
    <w:p w:rsidR="003B1C8D" w:rsidRPr="006D530B" w:rsidRDefault="003B1C8D" w:rsidP="00051BE6">
      <w:pPr>
        <w:numPr>
          <w:ilvl w:val="0"/>
          <w:numId w:val="3"/>
        </w:numPr>
        <w:tabs>
          <w:tab w:val="clear" w:pos="360"/>
          <w:tab w:val="num" w:pos="0"/>
        </w:tabs>
        <w:autoSpaceDE/>
        <w:autoSpaceDN/>
        <w:ind w:left="0" w:firstLine="0"/>
        <w:jc w:val="both"/>
        <w:rPr>
          <w:rFonts w:ascii="Calibri" w:hAnsi="Calibri"/>
          <w:sz w:val="16"/>
          <w:szCs w:val="16"/>
        </w:rPr>
      </w:pPr>
      <w:r w:rsidRPr="006D530B">
        <w:rPr>
          <w:rFonts w:ascii="Calibri" w:hAnsi="Calibri"/>
          <w:b/>
          <w:sz w:val="16"/>
          <w:szCs w:val="16"/>
        </w:rPr>
        <w:t>Article L271-4</w:t>
      </w:r>
      <w:r w:rsidRPr="006D530B">
        <w:rPr>
          <w:rFonts w:ascii="Calibri" w:hAnsi="Calibri"/>
          <w:sz w:val="16"/>
          <w:szCs w:val="16"/>
        </w:rPr>
        <w:t xml:space="preserve">  du code la </w:t>
      </w:r>
      <w:r w:rsidR="00051BE6" w:rsidRPr="006D530B">
        <w:rPr>
          <w:rFonts w:ascii="Calibri" w:hAnsi="Calibri"/>
          <w:sz w:val="16"/>
          <w:szCs w:val="16"/>
        </w:rPr>
        <w:t>construction et de l’habitation</w:t>
      </w:r>
      <w:r w:rsidR="00987693" w:rsidRPr="006D530B">
        <w:rPr>
          <w:rFonts w:ascii="Calibri" w:hAnsi="Calibri"/>
          <w:sz w:val="16"/>
          <w:szCs w:val="16"/>
        </w:rPr>
        <w:t xml:space="preserve"> : </w:t>
      </w:r>
      <w:r w:rsidRPr="006D530B">
        <w:rPr>
          <w:rFonts w:ascii="Calibri" w:hAnsi="Calibri"/>
          <w:sz w:val="16"/>
          <w:szCs w:val="16"/>
        </w:rPr>
        <w:t>I. - En cas de vente de tout ou partie d'un immeuble bâti, un dossier de diagnostic technique, fourni par le vendeur, est annexé à la promesse de vente ou, à défaut de promesse, à l'acte authentique de vente. En cas de vente publique, le dossier de diagnostic technique est annexé au cahier des charges.</w:t>
      </w:r>
      <w:r w:rsidR="00987693" w:rsidRPr="006D530B">
        <w:rPr>
          <w:rFonts w:ascii="Calibri" w:hAnsi="Calibri"/>
          <w:sz w:val="16"/>
          <w:szCs w:val="16"/>
        </w:rPr>
        <w:t xml:space="preserve"> </w:t>
      </w:r>
      <w:r w:rsidRPr="006D530B">
        <w:rPr>
          <w:rFonts w:ascii="Calibri" w:hAnsi="Calibri"/>
          <w:sz w:val="16"/>
          <w:szCs w:val="16"/>
        </w:rPr>
        <w:t>Le dossier de diagnostic technique comprend, dans les conditions définies par les dispositions qui les régissent, les documents suivants :</w:t>
      </w:r>
      <w:r w:rsidR="00051BE6" w:rsidRPr="006D530B">
        <w:rPr>
          <w:rFonts w:ascii="Calibri" w:hAnsi="Calibri"/>
          <w:sz w:val="16"/>
          <w:szCs w:val="16"/>
        </w:rPr>
        <w:t xml:space="preserve"> […]</w:t>
      </w:r>
    </w:p>
    <w:p w:rsidR="00051BE6" w:rsidRPr="006D530B" w:rsidRDefault="003B1C8D" w:rsidP="00987693">
      <w:pPr>
        <w:autoSpaceDE/>
        <w:autoSpaceDN/>
        <w:rPr>
          <w:rFonts w:ascii="Calibri" w:hAnsi="Calibri"/>
          <w:sz w:val="16"/>
          <w:szCs w:val="16"/>
        </w:rPr>
      </w:pPr>
      <w:r w:rsidRPr="006D530B">
        <w:rPr>
          <w:rFonts w:ascii="Calibri" w:hAnsi="Calibri"/>
          <w:sz w:val="16"/>
          <w:szCs w:val="16"/>
        </w:rPr>
        <w:t>8° Le document établi à l'issue du contrôle des installations d'assainissement non collectif mentionné à l'article L. 1331-11-1 du code de la santé publique.</w:t>
      </w:r>
      <w:r w:rsidR="00987693" w:rsidRPr="006D530B">
        <w:rPr>
          <w:rFonts w:ascii="Calibri" w:hAnsi="Calibri"/>
          <w:sz w:val="16"/>
          <w:szCs w:val="16"/>
        </w:rPr>
        <w:t xml:space="preserve"> </w:t>
      </w:r>
      <w:r w:rsidR="00051BE6" w:rsidRPr="006D530B">
        <w:rPr>
          <w:rFonts w:ascii="Calibri" w:hAnsi="Calibri"/>
          <w:sz w:val="16"/>
          <w:szCs w:val="16"/>
        </w:rPr>
        <w:t>[…]</w:t>
      </w:r>
    </w:p>
    <w:p w:rsidR="003B1C8D" w:rsidRPr="006D530B" w:rsidRDefault="003B1C8D" w:rsidP="003B1C8D">
      <w:pPr>
        <w:autoSpaceDE/>
        <w:autoSpaceDN/>
        <w:rPr>
          <w:rFonts w:ascii="Calibri" w:hAnsi="Calibri"/>
          <w:sz w:val="16"/>
          <w:szCs w:val="16"/>
        </w:rPr>
      </w:pPr>
      <w:r w:rsidRPr="006D530B">
        <w:rPr>
          <w:rFonts w:ascii="Calibri" w:hAnsi="Calibri"/>
          <w:sz w:val="16"/>
          <w:szCs w:val="16"/>
        </w:rPr>
        <w:t>II. - En l'absence, lors de la signature de l'acte authentique de vente, d'un des documents mentionnés aux 1°, 2°, 3°, 4°, 7° et 8° du I en cours de validité, le vendeur ne peut pas s'exonérer de la garantie des vices cachés correspondante.</w:t>
      </w:r>
    </w:p>
    <w:p w:rsidR="003B1C8D" w:rsidRPr="006D530B" w:rsidRDefault="003B1C8D" w:rsidP="003B1C8D">
      <w:pPr>
        <w:autoSpaceDE/>
        <w:autoSpaceDN/>
        <w:rPr>
          <w:rFonts w:ascii="Calibri" w:hAnsi="Calibri"/>
          <w:sz w:val="16"/>
          <w:szCs w:val="16"/>
        </w:rPr>
      </w:pPr>
      <w:r w:rsidRPr="006D530B">
        <w:rPr>
          <w:rFonts w:ascii="Calibri" w:hAnsi="Calibri"/>
          <w:sz w:val="16"/>
          <w:szCs w:val="16"/>
        </w:rPr>
        <w:t>En l'absence, lors de la signature de l'acte authentique de vente, du document mentionné au 5° du I, l'acquéreur peut poursuivre la résolution du contrat ou demander au juge une diminution du prix.</w:t>
      </w:r>
    </w:p>
    <w:p w:rsidR="003B1C8D" w:rsidRPr="006D530B" w:rsidRDefault="003B1C8D" w:rsidP="00987693">
      <w:pPr>
        <w:autoSpaceDE/>
        <w:autoSpaceDN/>
        <w:rPr>
          <w:rFonts w:ascii="Calibri" w:hAnsi="Calibri"/>
          <w:sz w:val="14"/>
          <w:szCs w:val="14"/>
        </w:rPr>
      </w:pPr>
      <w:r w:rsidRPr="006D530B">
        <w:rPr>
          <w:rFonts w:ascii="Calibri" w:hAnsi="Calibri"/>
          <w:sz w:val="16"/>
          <w:szCs w:val="16"/>
        </w:rPr>
        <w:t>En cas de non-conformité de l'installation d'assainissement non collectif lors de la signature de l'acte authentique de vente, l'acquéreur fait procéder aux travaux de mise en conformité dans un délai d'un an après l'acte de vente.</w:t>
      </w:r>
    </w:p>
    <w:sectPr w:rsidR="003B1C8D" w:rsidRPr="006D530B" w:rsidSect="00273E26">
      <w:type w:val="continuous"/>
      <w:pgSz w:w="11906" w:h="16838"/>
      <w:pgMar w:top="284" w:right="424" w:bottom="142" w:left="426" w:header="426" w:footer="280" w:gutter="0"/>
      <w:cols w:num="2" w:sep="1" w:space="283" w:equalWidth="0">
        <w:col w:w="4961" w:space="283"/>
        <w:col w:w="581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DF2" w:rsidRDefault="00040DF2">
      <w:r>
        <w:separator/>
      </w:r>
    </w:p>
  </w:endnote>
  <w:endnote w:type="continuationSeparator" w:id="0">
    <w:p w:rsidR="00040DF2" w:rsidRDefault="0004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E26" w:rsidRPr="00273E26" w:rsidRDefault="00872C54" w:rsidP="00273E26">
    <w:pPr>
      <w:pStyle w:val="Pieddepage"/>
      <w:tabs>
        <w:tab w:val="clear" w:pos="4536"/>
        <w:tab w:val="clear" w:pos="9072"/>
        <w:tab w:val="right" w:pos="8789"/>
      </w:tabs>
      <w:ind w:right="-1134" w:hanging="993"/>
      <w:jc w:val="center"/>
      <w:rPr>
        <w:rFonts w:ascii="Calibri" w:hAnsi="Calibri"/>
        <w:sz w:val="20"/>
        <w:szCs w:val="20"/>
      </w:rPr>
    </w:pPr>
    <w:r w:rsidRPr="00273E26">
      <w:rPr>
        <w:rFonts w:ascii="Calibri" w:hAnsi="Calibri"/>
        <w:noProof/>
      </w:rPr>
      <mc:AlternateContent>
        <mc:Choice Requires="wps">
          <w:drawing>
            <wp:anchor distT="4294967295" distB="4294967295" distL="114300" distR="114300" simplePos="0" relativeHeight="251657728" behindDoc="0" locked="0" layoutInCell="1" allowOverlap="1">
              <wp:simplePos x="0" y="0"/>
              <wp:positionH relativeFrom="column">
                <wp:posOffset>1710055</wp:posOffset>
              </wp:positionH>
              <wp:positionV relativeFrom="paragraph">
                <wp:posOffset>111759</wp:posOffset>
              </wp:positionV>
              <wp:extent cx="2179320" cy="0"/>
              <wp:effectExtent l="0" t="0" r="30480" b="1905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932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026E6F" id="Connecteur droit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65pt,8.8pt" to="306.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" strokecolor="windowText" strokeweight=".5pt">
              <v:stroke joinstyle="miter"/>
              <o:lock v:ext="edit" shapetype="f"/>
            </v:line>
          </w:pict>
        </mc:Fallback>
      </mc:AlternateContent>
    </w:r>
  </w:p>
  <w:p w:rsidR="00273E26" w:rsidRPr="00273E26" w:rsidRDefault="00273E26" w:rsidP="00273E26">
    <w:pPr>
      <w:pStyle w:val="Pieddepage"/>
      <w:tabs>
        <w:tab w:val="clear" w:pos="4536"/>
        <w:tab w:val="clear" w:pos="9072"/>
        <w:tab w:val="right" w:pos="8789"/>
      </w:tabs>
      <w:ind w:right="-1134" w:hanging="993"/>
      <w:jc w:val="center"/>
      <w:rPr>
        <w:rFonts w:ascii="Calibri" w:hAnsi="Calibri"/>
        <w:sz w:val="20"/>
        <w:szCs w:val="20"/>
      </w:rPr>
    </w:pPr>
    <w:r w:rsidRPr="00273E26">
      <w:rPr>
        <w:rFonts w:ascii="Calibri" w:hAnsi="Calibri"/>
        <w:sz w:val="20"/>
        <w:szCs w:val="20"/>
      </w:rPr>
      <w:t xml:space="preserve">Siège communautaire : 29a, rue de Sarrelouis BP 27 - 57220 BOULAY ● tél. 03 87 79 52 90 ● fax. 03 87 79 57 24 </w:t>
    </w:r>
  </w:p>
  <w:p w:rsidR="00273E26" w:rsidRPr="00273E26" w:rsidRDefault="00273E26" w:rsidP="00273E26">
    <w:pPr>
      <w:pStyle w:val="Pieddepage"/>
      <w:tabs>
        <w:tab w:val="clear" w:pos="4536"/>
        <w:tab w:val="clear" w:pos="9072"/>
        <w:tab w:val="right" w:pos="8789"/>
      </w:tabs>
      <w:ind w:right="-851" w:hanging="851"/>
      <w:jc w:val="center"/>
      <w:rPr>
        <w:rFonts w:ascii="Calibri" w:hAnsi="Calibri"/>
        <w:sz w:val="20"/>
      </w:rPr>
    </w:pPr>
    <w:r w:rsidRPr="00273E26">
      <w:rPr>
        <w:rFonts w:ascii="Calibri" w:hAnsi="Calibri"/>
        <w:sz w:val="20"/>
        <w:szCs w:val="20"/>
      </w:rPr>
      <w:t>Email : contact@cchpb.net</w:t>
    </w:r>
    <w:r w:rsidRPr="00273E26">
      <w:rPr>
        <w:rFonts w:ascii="Calibri" w:hAnsi="Calibri"/>
        <w:sz w:val="20"/>
      </w:rPr>
      <w:t xml:space="preserve"> </w:t>
    </w:r>
    <w:r w:rsidRPr="00273E26">
      <w:rPr>
        <w:rFonts w:ascii="Calibri" w:hAnsi="Calibri"/>
        <w:sz w:val="18"/>
        <w:szCs w:val="19"/>
      </w:rPr>
      <w:t xml:space="preserve">● </w:t>
    </w:r>
    <w:r w:rsidRPr="00273E26">
      <w:rPr>
        <w:rFonts w:ascii="Calibri" w:hAnsi="Calibri"/>
        <w:sz w:val="20"/>
      </w:rPr>
      <w:t xml:space="preserve">sites : www.houvepaysboulageois.fr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DF2" w:rsidRDefault="00040DF2">
      <w:r>
        <w:separator/>
      </w:r>
    </w:p>
  </w:footnote>
  <w:footnote w:type="continuationSeparator" w:id="0">
    <w:p w:rsidR="00040DF2" w:rsidRDefault="00040D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560E9"/>
    <w:multiLevelType w:val="hybridMultilevel"/>
    <w:tmpl w:val="72D01204"/>
    <w:lvl w:ilvl="0" w:tplc="FB2C8AEE">
      <w:numFmt w:val="bullet"/>
      <w:lvlText w:val="-"/>
      <w:lvlJc w:val="left"/>
      <w:pPr>
        <w:tabs>
          <w:tab w:val="num" w:pos="360"/>
        </w:tabs>
        <w:ind w:left="360" w:hanging="360"/>
      </w:pPr>
      <w:rPr>
        <w:rFonts w:ascii="ArialMT" w:eastAsia="Times New Roman" w:hAnsi="ArialMT" w:cs="ArialMT"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CE2705F"/>
    <w:multiLevelType w:val="hybridMultilevel"/>
    <w:tmpl w:val="60089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D080464"/>
    <w:multiLevelType w:val="hybridMultilevel"/>
    <w:tmpl w:val="400C9EF2"/>
    <w:lvl w:ilvl="0" w:tplc="FB2C8AEE">
      <w:numFmt w:val="bullet"/>
      <w:lvlText w:val="-"/>
      <w:lvlJc w:val="left"/>
      <w:pPr>
        <w:tabs>
          <w:tab w:val="num" w:pos="360"/>
        </w:tabs>
        <w:ind w:left="360" w:hanging="360"/>
      </w:pPr>
      <w:rPr>
        <w:rFonts w:ascii="ArialMT" w:eastAsia="Times New Roman" w:hAnsi="ArialMT" w:cs="ArialMT"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D5206F4"/>
    <w:multiLevelType w:val="hybridMultilevel"/>
    <w:tmpl w:val="4D621AD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3DD34FE"/>
    <w:multiLevelType w:val="hybridMultilevel"/>
    <w:tmpl w:val="71C27840"/>
    <w:lvl w:ilvl="0" w:tplc="FB2C8AEE">
      <w:numFmt w:val="bullet"/>
      <w:lvlText w:val="-"/>
      <w:lvlJc w:val="left"/>
      <w:pPr>
        <w:tabs>
          <w:tab w:val="num" w:pos="720"/>
        </w:tabs>
        <w:ind w:left="720" w:hanging="360"/>
      </w:pPr>
      <w:rPr>
        <w:rFonts w:ascii="ArialMT" w:eastAsia="Times New Roman" w:hAnsi="ArialMT" w:cs="ArialM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63KaiTHee6XcZfDJMC9EDP8JjsQlgtiZJCKG2DyVjL2RLkFzoakCoLxldNjgpsNv3bL777DwjNIfS3y/ifKCg==" w:salt="nQsblkYjS3KRCkdjEvU6/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412"/>
    <w:rsid w:val="00017FDC"/>
    <w:rsid w:val="00040DF2"/>
    <w:rsid w:val="00051BE6"/>
    <w:rsid w:val="00052B0B"/>
    <w:rsid w:val="000B6F3C"/>
    <w:rsid w:val="000D3AF3"/>
    <w:rsid w:val="000F6BF0"/>
    <w:rsid w:val="000F7FA2"/>
    <w:rsid w:val="00100D8B"/>
    <w:rsid w:val="00103425"/>
    <w:rsid w:val="00105509"/>
    <w:rsid w:val="00105D8B"/>
    <w:rsid w:val="00127CB7"/>
    <w:rsid w:val="00151494"/>
    <w:rsid w:val="00176131"/>
    <w:rsid w:val="001A3215"/>
    <w:rsid w:val="001E1251"/>
    <w:rsid w:val="001F3DF6"/>
    <w:rsid w:val="002044F6"/>
    <w:rsid w:val="00214FA2"/>
    <w:rsid w:val="00226489"/>
    <w:rsid w:val="00245F01"/>
    <w:rsid w:val="00255DAC"/>
    <w:rsid w:val="00266B62"/>
    <w:rsid w:val="00273E26"/>
    <w:rsid w:val="002A751F"/>
    <w:rsid w:val="002B38AF"/>
    <w:rsid w:val="002C21A1"/>
    <w:rsid w:val="002C692A"/>
    <w:rsid w:val="00352539"/>
    <w:rsid w:val="00370F3A"/>
    <w:rsid w:val="00387412"/>
    <w:rsid w:val="003A3358"/>
    <w:rsid w:val="003B1C8D"/>
    <w:rsid w:val="003D2A31"/>
    <w:rsid w:val="004421B7"/>
    <w:rsid w:val="00445B63"/>
    <w:rsid w:val="00460BA5"/>
    <w:rsid w:val="00482129"/>
    <w:rsid w:val="00491D29"/>
    <w:rsid w:val="004C2FEF"/>
    <w:rsid w:val="004D5284"/>
    <w:rsid w:val="004F72BD"/>
    <w:rsid w:val="00501D77"/>
    <w:rsid w:val="0050556F"/>
    <w:rsid w:val="005059AF"/>
    <w:rsid w:val="005205D6"/>
    <w:rsid w:val="005607B7"/>
    <w:rsid w:val="005645A1"/>
    <w:rsid w:val="005A5CDE"/>
    <w:rsid w:val="005B371D"/>
    <w:rsid w:val="005F1C84"/>
    <w:rsid w:val="006035C1"/>
    <w:rsid w:val="00612336"/>
    <w:rsid w:val="006A3258"/>
    <w:rsid w:val="006D1695"/>
    <w:rsid w:val="006D530B"/>
    <w:rsid w:val="00712066"/>
    <w:rsid w:val="00730ABA"/>
    <w:rsid w:val="007442EA"/>
    <w:rsid w:val="00751F5E"/>
    <w:rsid w:val="00754B59"/>
    <w:rsid w:val="007F28A1"/>
    <w:rsid w:val="008175CC"/>
    <w:rsid w:val="00837521"/>
    <w:rsid w:val="00856365"/>
    <w:rsid w:val="00867EF1"/>
    <w:rsid w:val="00872C54"/>
    <w:rsid w:val="00883361"/>
    <w:rsid w:val="008F71BA"/>
    <w:rsid w:val="00943DA7"/>
    <w:rsid w:val="0094611E"/>
    <w:rsid w:val="0096100C"/>
    <w:rsid w:val="00987693"/>
    <w:rsid w:val="00A25D9B"/>
    <w:rsid w:val="00AB00C7"/>
    <w:rsid w:val="00AB4820"/>
    <w:rsid w:val="00AE0433"/>
    <w:rsid w:val="00B379CC"/>
    <w:rsid w:val="00BB1F86"/>
    <w:rsid w:val="00C14EE0"/>
    <w:rsid w:val="00C16497"/>
    <w:rsid w:val="00C264A8"/>
    <w:rsid w:val="00C4080D"/>
    <w:rsid w:val="00C757B2"/>
    <w:rsid w:val="00CA73DB"/>
    <w:rsid w:val="00CB4EF5"/>
    <w:rsid w:val="00CD32D6"/>
    <w:rsid w:val="00CD3A8E"/>
    <w:rsid w:val="00D402B0"/>
    <w:rsid w:val="00D72343"/>
    <w:rsid w:val="00D831F6"/>
    <w:rsid w:val="00DF72CE"/>
    <w:rsid w:val="00E30F22"/>
    <w:rsid w:val="00EC0EFE"/>
    <w:rsid w:val="00EE783F"/>
    <w:rsid w:val="00EF1CAB"/>
    <w:rsid w:val="00F044F0"/>
    <w:rsid w:val="00F31697"/>
    <w:rsid w:val="00F4297F"/>
    <w:rsid w:val="00F74616"/>
    <w:rsid w:val="00FA7B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15:chartTrackingRefBased/>
  <w15:docId w15:val="{0A90AADF-2C0C-4ADF-8CA4-3E12B6BB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table" w:styleId="Grilledutableau">
    <w:name w:val="Table Grid"/>
    <w:basedOn w:val="TableauNormal"/>
    <w:rsid w:val="00A25D9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semiHidden/>
    <w:unhideWhenUsed/>
    <w:rsid w:val="008175CC"/>
    <w:rPr>
      <w:color w:val="0000FF"/>
      <w:u w:val="single"/>
    </w:rPr>
  </w:style>
  <w:style w:type="paragraph" w:styleId="NormalWeb">
    <w:name w:val="Normal (Web)"/>
    <w:basedOn w:val="Normal"/>
    <w:uiPriority w:val="99"/>
    <w:unhideWhenUsed/>
    <w:rsid w:val="008175CC"/>
    <w:pPr>
      <w:autoSpaceDE/>
      <w:autoSpaceDN/>
      <w:spacing w:before="100" w:beforeAutospacing="1" w:after="100" w:afterAutospacing="1"/>
    </w:pPr>
  </w:style>
  <w:style w:type="character" w:styleId="lev">
    <w:name w:val="Strong"/>
    <w:uiPriority w:val="22"/>
    <w:qFormat/>
    <w:rsid w:val="008175CC"/>
    <w:rPr>
      <w:b/>
      <w:bCs/>
    </w:rPr>
  </w:style>
  <w:style w:type="paragraph" w:styleId="Textedebulles">
    <w:name w:val="Balloon Text"/>
    <w:basedOn w:val="Normal"/>
    <w:link w:val="TextedebullesCar"/>
    <w:uiPriority w:val="99"/>
    <w:semiHidden/>
    <w:unhideWhenUsed/>
    <w:rsid w:val="00266B62"/>
    <w:rPr>
      <w:rFonts w:ascii="Segoe UI" w:hAnsi="Segoe UI" w:cs="Segoe UI"/>
      <w:sz w:val="18"/>
      <w:szCs w:val="18"/>
    </w:rPr>
  </w:style>
  <w:style w:type="character" w:customStyle="1" w:styleId="TextedebullesCar">
    <w:name w:val="Texte de bulles Car"/>
    <w:link w:val="Textedebulles"/>
    <w:uiPriority w:val="99"/>
    <w:semiHidden/>
    <w:rsid w:val="00266B62"/>
    <w:rPr>
      <w:rFonts w:ascii="Segoe UI" w:hAnsi="Segoe UI" w:cs="Segoe UI"/>
      <w:sz w:val="18"/>
      <w:szCs w:val="18"/>
    </w:rPr>
  </w:style>
  <w:style w:type="character" w:customStyle="1" w:styleId="PieddepageCar">
    <w:name w:val="Pied de page Car"/>
    <w:link w:val="Pieddepage"/>
    <w:uiPriority w:val="99"/>
    <w:rsid w:val="00273E26"/>
    <w:rPr>
      <w:sz w:val="24"/>
      <w:szCs w:val="24"/>
    </w:rPr>
  </w:style>
  <w:style w:type="paragraph" w:styleId="Paragraphedeliste">
    <w:name w:val="List Paragraph"/>
    <w:basedOn w:val="Normal"/>
    <w:uiPriority w:val="34"/>
    <w:qFormat/>
    <w:rsid w:val="00273E26"/>
    <w:pPr>
      <w:ind w:left="708"/>
    </w:pPr>
  </w:style>
  <w:style w:type="character" w:styleId="Textedelespacerserv">
    <w:name w:val="Placeholder Text"/>
    <w:basedOn w:val="Policepardfaut"/>
    <w:uiPriority w:val="99"/>
    <w:semiHidden/>
    <w:rsid w:val="006A32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6201">
      <w:bodyDiv w:val="1"/>
      <w:marLeft w:val="0"/>
      <w:marRight w:val="0"/>
      <w:marTop w:val="0"/>
      <w:marBottom w:val="0"/>
      <w:divBdr>
        <w:top w:val="none" w:sz="0" w:space="0" w:color="auto"/>
        <w:left w:val="none" w:sz="0" w:space="0" w:color="auto"/>
        <w:bottom w:val="none" w:sz="0" w:space="0" w:color="auto"/>
        <w:right w:val="none" w:sz="0" w:space="0" w:color="auto"/>
      </w:divBdr>
      <w:divsChild>
        <w:div w:id="1460537925">
          <w:marLeft w:val="0"/>
          <w:marRight w:val="0"/>
          <w:marTop w:val="0"/>
          <w:marBottom w:val="0"/>
          <w:divBdr>
            <w:top w:val="none" w:sz="0" w:space="0" w:color="auto"/>
            <w:left w:val="none" w:sz="0" w:space="0" w:color="auto"/>
            <w:bottom w:val="none" w:sz="0" w:space="0" w:color="auto"/>
            <w:right w:val="none" w:sz="0" w:space="0" w:color="auto"/>
          </w:divBdr>
          <w:divsChild>
            <w:div w:id="1473987801">
              <w:marLeft w:val="0"/>
              <w:marRight w:val="0"/>
              <w:marTop w:val="0"/>
              <w:marBottom w:val="0"/>
              <w:divBdr>
                <w:top w:val="none" w:sz="0" w:space="0" w:color="auto"/>
                <w:left w:val="none" w:sz="0" w:space="0" w:color="auto"/>
                <w:bottom w:val="none" w:sz="0" w:space="0" w:color="auto"/>
                <w:right w:val="none" w:sz="0" w:space="0" w:color="auto"/>
              </w:divBdr>
              <w:divsChild>
                <w:div w:id="1051032023">
                  <w:marLeft w:val="0"/>
                  <w:marRight w:val="0"/>
                  <w:marTop w:val="0"/>
                  <w:marBottom w:val="0"/>
                  <w:divBdr>
                    <w:top w:val="none" w:sz="0" w:space="0" w:color="auto"/>
                    <w:left w:val="none" w:sz="0" w:space="0" w:color="auto"/>
                    <w:bottom w:val="none" w:sz="0" w:space="0" w:color="auto"/>
                    <w:right w:val="none" w:sz="0" w:space="0" w:color="auto"/>
                  </w:divBdr>
                  <w:divsChild>
                    <w:div w:id="1755201789">
                      <w:marLeft w:val="0"/>
                      <w:marRight w:val="0"/>
                      <w:marTop w:val="0"/>
                      <w:marBottom w:val="0"/>
                      <w:divBdr>
                        <w:top w:val="none" w:sz="0" w:space="0" w:color="auto"/>
                        <w:left w:val="none" w:sz="0" w:space="0" w:color="auto"/>
                        <w:bottom w:val="none" w:sz="0" w:space="0" w:color="auto"/>
                        <w:right w:val="none" w:sz="0" w:space="0" w:color="auto"/>
                      </w:divBdr>
                      <w:divsChild>
                        <w:div w:id="460853292">
                          <w:marLeft w:val="0"/>
                          <w:marRight w:val="0"/>
                          <w:marTop w:val="0"/>
                          <w:marBottom w:val="0"/>
                          <w:divBdr>
                            <w:top w:val="none" w:sz="0" w:space="0" w:color="auto"/>
                            <w:left w:val="none" w:sz="0" w:space="0" w:color="auto"/>
                            <w:bottom w:val="none" w:sz="0" w:space="0" w:color="auto"/>
                            <w:right w:val="none" w:sz="0" w:space="0" w:color="auto"/>
                          </w:divBdr>
                          <w:divsChild>
                            <w:div w:id="13101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591131">
      <w:bodyDiv w:val="1"/>
      <w:marLeft w:val="0"/>
      <w:marRight w:val="0"/>
      <w:marTop w:val="0"/>
      <w:marBottom w:val="0"/>
      <w:divBdr>
        <w:top w:val="none" w:sz="0" w:space="0" w:color="auto"/>
        <w:left w:val="none" w:sz="0" w:space="0" w:color="auto"/>
        <w:bottom w:val="none" w:sz="0" w:space="0" w:color="auto"/>
        <w:right w:val="none" w:sz="0" w:space="0" w:color="auto"/>
      </w:divBdr>
      <w:divsChild>
        <w:div w:id="341977860">
          <w:marLeft w:val="0"/>
          <w:marRight w:val="0"/>
          <w:marTop w:val="0"/>
          <w:marBottom w:val="0"/>
          <w:divBdr>
            <w:top w:val="none" w:sz="0" w:space="0" w:color="auto"/>
            <w:left w:val="none" w:sz="0" w:space="0" w:color="auto"/>
            <w:bottom w:val="none" w:sz="0" w:space="0" w:color="auto"/>
            <w:right w:val="none" w:sz="0" w:space="0" w:color="auto"/>
          </w:divBdr>
          <w:divsChild>
            <w:div w:id="992756114">
              <w:marLeft w:val="0"/>
              <w:marRight w:val="0"/>
              <w:marTop w:val="0"/>
              <w:marBottom w:val="0"/>
              <w:divBdr>
                <w:top w:val="none" w:sz="0" w:space="0" w:color="auto"/>
                <w:left w:val="none" w:sz="0" w:space="0" w:color="auto"/>
                <w:bottom w:val="none" w:sz="0" w:space="0" w:color="auto"/>
                <w:right w:val="none" w:sz="0" w:space="0" w:color="auto"/>
              </w:divBdr>
              <w:divsChild>
                <w:div w:id="1709839229">
                  <w:marLeft w:val="0"/>
                  <w:marRight w:val="0"/>
                  <w:marTop w:val="0"/>
                  <w:marBottom w:val="0"/>
                  <w:divBdr>
                    <w:top w:val="none" w:sz="0" w:space="0" w:color="auto"/>
                    <w:left w:val="none" w:sz="0" w:space="0" w:color="auto"/>
                    <w:bottom w:val="none" w:sz="0" w:space="0" w:color="auto"/>
                    <w:right w:val="none" w:sz="0" w:space="0" w:color="auto"/>
                  </w:divBdr>
                  <w:divsChild>
                    <w:div w:id="1919092856">
                      <w:marLeft w:val="0"/>
                      <w:marRight w:val="0"/>
                      <w:marTop w:val="0"/>
                      <w:marBottom w:val="0"/>
                      <w:divBdr>
                        <w:top w:val="none" w:sz="0" w:space="0" w:color="auto"/>
                        <w:left w:val="none" w:sz="0" w:space="0" w:color="auto"/>
                        <w:bottom w:val="none" w:sz="0" w:space="0" w:color="auto"/>
                        <w:right w:val="none" w:sz="0" w:space="0" w:color="auto"/>
                      </w:divBdr>
                      <w:divsChild>
                        <w:div w:id="263347493">
                          <w:marLeft w:val="0"/>
                          <w:marRight w:val="0"/>
                          <w:marTop w:val="0"/>
                          <w:marBottom w:val="0"/>
                          <w:divBdr>
                            <w:top w:val="none" w:sz="0" w:space="0" w:color="auto"/>
                            <w:left w:val="none" w:sz="0" w:space="0" w:color="auto"/>
                            <w:bottom w:val="none" w:sz="0" w:space="0" w:color="auto"/>
                            <w:right w:val="none" w:sz="0" w:space="0" w:color="auto"/>
                          </w:divBdr>
                          <w:divsChild>
                            <w:div w:id="562715087">
                              <w:marLeft w:val="0"/>
                              <w:marRight w:val="0"/>
                              <w:marTop w:val="0"/>
                              <w:marBottom w:val="0"/>
                              <w:divBdr>
                                <w:top w:val="none" w:sz="0" w:space="0" w:color="auto"/>
                                <w:left w:val="none" w:sz="0" w:space="0" w:color="auto"/>
                                <w:bottom w:val="none" w:sz="0" w:space="0" w:color="auto"/>
                                <w:right w:val="none" w:sz="0" w:space="0" w:color="auto"/>
                              </w:divBdr>
                              <w:divsChild>
                                <w:div w:id="489490593">
                                  <w:marLeft w:val="0"/>
                                  <w:marRight w:val="0"/>
                                  <w:marTop w:val="0"/>
                                  <w:marBottom w:val="0"/>
                                  <w:divBdr>
                                    <w:top w:val="none" w:sz="0" w:space="0" w:color="auto"/>
                                    <w:left w:val="none" w:sz="0" w:space="0" w:color="auto"/>
                                    <w:bottom w:val="none" w:sz="0" w:space="0" w:color="auto"/>
                                    <w:right w:val="none" w:sz="0" w:space="0" w:color="auto"/>
                                  </w:divBdr>
                                  <w:divsChild>
                                    <w:div w:id="185826822">
                                      <w:marLeft w:val="0"/>
                                      <w:marRight w:val="0"/>
                                      <w:marTop w:val="0"/>
                                      <w:marBottom w:val="0"/>
                                      <w:divBdr>
                                        <w:top w:val="none" w:sz="0" w:space="0" w:color="auto"/>
                                        <w:left w:val="none" w:sz="0" w:space="0" w:color="auto"/>
                                        <w:bottom w:val="none" w:sz="0" w:space="0" w:color="auto"/>
                                        <w:right w:val="none" w:sz="0" w:space="0" w:color="auto"/>
                                      </w:divBdr>
                                      <w:divsChild>
                                        <w:div w:id="581991543">
                                          <w:marLeft w:val="0"/>
                                          <w:marRight w:val="0"/>
                                          <w:marTop w:val="0"/>
                                          <w:marBottom w:val="0"/>
                                          <w:divBdr>
                                            <w:top w:val="none" w:sz="0" w:space="0" w:color="auto"/>
                                            <w:left w:val="none" w:sz="0" w:space="0" w:color="auto"/>
                                            <w:bottom w:val="none" w:sz="0" w:space="0" w:color="auto"/>
                                            <w:right w:val="none" w:sz="0" w:space="0" w:color="auto"/>
                                          </w:divBdr>
                                        </w:div>
                                      </w:divsChild>
                                    </w:div>
                                    <w:div w:id="562371505">
                                      <w:marLeft w:val="0"/>
                                      <w:marRight w:val="0"/>
                                      <w:marTop w:val="0"/>
                                      <w:marBottom w:val="0"/>
                                      <w:divBdr>
                                        <w:top w:val="none" w:sz="0" w:space="0" w:color="auto"/>
                                        <w:left w:val="none" w:sz="0" w:space="0" w:color="auto"/>
                                        <w:bottom w:val="none" w:sz="0" w:space="0" w:color="auto"/>
                                        <w:right w:val="none" w:sz="0" w:space="0" w:color="auto"/>
                                      </w:divBdr>
                                      <w:divsChild>
                                        <w:div w:id="1610428263">
                                          <w:marLeft w:val="0"/>
                                          <w:marRight w:val="0"/>
                                          <w:marTop w:val="0"/>
                                          <w:marBottom w:val="0"/>
                                          <w:divBdr>
                                            <w:top w:val="none" w:sz="0" w:space="0" w:color="auto"/>
                                            <w:left w:val="none" w:sz="0" w:space="0" w:color="auto"/>
                                            <w:bottom w:val="none" w:sz="0" w:space="0" w:color="auto"/>
                                            <w:right w:val="none" w:sz="0" w:space="0" w:color="auto"/>
                                          </w:divBdr>
                                        </w:div>
                                      </w:divsChild>
                                    </w:div>
                                    <w:div w:id="1545681188">
                                      <w:marLeft w:val="0"/>
                                      <w:marRight w:val="0"/>
                                      <w:marTop w:val="0"/>
                                      <w:marBottom w:val="0"/>
                                      <w:divBdr>
                                        <w:top w:val="none" w:sz="0" w:space="0" w:color="auto"/>
                                        <w:left w:val="none" w:sz="0" w:space="0" w:color="auto"/>
                                        <w:bottom w:val="none" w:sz="0" w:space="0" w:color="auto"/>
                                        <w:right w:val="none" w:sz="0" w:space="0" w:color="auto"/>
                                      </w:divBdr>
                                      <w:divsChild>
                                        <w:div w:id="1130168512">
                                          <w:marLeft w:val="0"/>
                                          <w:marRight w:val="0"/>
                                          <w:marTop w:val="0"/>
                                          <w:marBottom w:val="0"/>
                                          <w:divBdr>
                                            <w:top w:val="none" w:sz="0" w:space="0" w:color="auto"/>
                                            <w:left w:val="none" w:sz="0" w:space="0" w:color="auto"/>
                                            <w:bottom w:val="none" w:sz="0" w:space="0" w:color="auto"/>
                                            <w:right w:val="none" w:sz="0" w:space="0" w:color="auto"/>
                                          </w:divBdr>
                                        </w:div>
                                      </w:divsChild>
                                    </w:div>
                                    <w:div w:id="1559167902">
                                      <w:marLeft w:val="0"/>
                                      <w:marRight w:val="0"/>
                                      <w:marTop w:val="0"/>
                                      <w:marBottom w:val="0"/>
                                      <w:divBdr>
                                        <w:top w:val="none" w:sz="0" w:space="0" w:color="auto"/>
                                        <w:left w:val="none" w:sz="0" w:space="0" w:color="auto"/>
                                        <w:bottom w:val="none" w:sz="0" w:space="0" w:color="auto"/>
                                        <w:right w:val="none" w:sz="0" w:space="0" w:color="auto"/>
                                      </w:divBdr>
                                      <w:divsChild>
                                        <w:div w:id="2094548839">
                                          <w:marLeft w:val="0"/>
                                          <w:marRight w:val="0"/>
                                          <w:marTop w:val="0"/>
                                          <w:marBottom w:val="0"/>
                                          <w:divBdr>
                                            <w:top w:val="none" w:sz="0" w:space="0" w:color="auto"/>
                                            <w:left w:val="none" w:sz="0" w:space="0" w:color="auto"/>
                                            <w:bottom w:val="none" w:sz="0" w:space="0" w:color="auto"/>
                                            <w:right w:val="none" w:sz="0" w:space="0" w:color="auto"/>
                                          </w:divBdr>
                                        </w:div>
                                      </w:divsChild>
                                    </w:div>
                                    <w:div w:id="1690911097">
                                      <w:marLeft w:val="0"/>
                                      <w:marRight w:val="0"/>
                                      <w:marTop w:val="0"/>
                                      <w:marBottom w:val="0"/>
                                      <w:divBdr>
                                        <w:top w:val="none" w:sz="0" w:space="0" w:color="auto"/>
                                        <w:left w:val="none" w:sz="0" w:space="0" w:color="auto"/>
                                        <w:bottom w:val="none" w:sz="0" w:space="0" w:color="auto"/>
                                        <w:right w:val="none" w:sz="0" w:space="0" w:color="auto"/>
                                      </w:divBdr>
                                      <w:divsChild>
                                        <w:div w:id="1834225471">
                                          <w:marLeft w:val="0"/>
                                          <w:marRight w:val="0"/>
                                          <w:marTop w:val="0"/>
                                          <w:marBottom w:val="0"/>
                                          <w:divBdr>
                                            <w:top w:val="none" w:sz="0" w:space="0" w:color="auto"/>
                                            <w:left w:val="none" w:sz="0" w:space="0" w:color="auto"/>
                                            <w:bottom w:val="none" w:sz="0" w:space="0" w:color="auto"/>
                                            <w:right w:val="none" w:sz="0" w:space="0" w:color="auto"/>
                                          </w:divBdr>
                                        </w:div>
                                      </w:divsChild>
                                    </w:div>
                                    <w:div w:id="1908951383">
                                      <w:marLeft w:val="0"/>
                                      <w:marRight w:val="0"/>
                                      <w:marTop w:val="0"/>
                                      <w:marBottom w:val="0"/>
                                      <w:divBdr>
                                        <w:top w:val="none" w:sz="0" w:space="0" w:color="auto"/>
                                        <w:left w:val="none" w:sz="0" w:space="0" w:color="auto"/>
                                        <w:bottom w:val="none" w:sz="0" w:space="0" w:color="auto"/>
                                        <w:right w:val="none" w:sz="0" w:space="0" w:color="auto"/>
                                      </w:divBdr>
                                      <w:divsChild>
                                        <w:div w:id="17280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8690862">
      <w:bodyDiv w:val="1"/>
      <w:marLeft w:val="0"/>
      <w:marRight w:val="0"/>
      <w:marTop w:val="0"/>
      <w:marBottom w:val="0"/>
      <w:divBdr>
        <w:top w:val="none" w:sz="0" w:space="0" w:color="auto"/>
        <w:left w:val="none" w:sz="0" w:space="0" w:color="auto"/>
        <w:bottom w:val="none" w:sz="0" w:space="0" w:color="auto"/>
        <w:right w:val="none" w:sz="0" w:space="0" w:color="auto"/>
      </w:divBdr>
      <w:divsChild>
        <w:div w:id="718238310">
          <w:marLeft w:val="0"/>
          <w:marRight w:val="0"/>
          <w:marTop w:val="0"/>
          <w:marBottom w:val="0"/>
          <w:divBdr>
            <w:top w:val="none" w:sz="0" w:space="0" w:color="auto"/>
            <w:left w:val="none" w:sz="0" w:space="0" w:color="auto"/>
            <w:bottom w:val="none" w:sz="0" w:space="0" w:color="auto"/>
            <w:right w:val="none" w:sz="0" w:space="0" w:color="auto"/>
          </w:divBdr>
          <w:divsChild>
            <w:div w:id="963924302">
              <w:marLeft w:val="0"/>
              <w:marRight w:val="0"/>
              <w:marTop w:val="0"/>
              <w:marBottom w:val="0"/>
              <w:divBdr>
                <w:top w:val="none" w:sz="0" w:space="0" w:color="auto"/>
                <w:left w:val="none" w:sz="0" w:space="0" w:color="auto"/>
                <w:bottom w:val="none" w:sz="0" w:space="0" w:color="auto"/>
                <w:right w:val="none" w:sz="0" w:space="0" w:color="auto"/>
              </w:divBdr>
              <w:divsChild>
                <w:div w:id="364718818">
                  <w:marLeft w:val="0"/>
                  <w:marRight w:val="0"/>
                  <w:marTop w:val="0"/>
                  <w:marBottom w:val="0"/>
                  <w:divBdr>
                    <w:top w:val="none" w:sz="0" w:space="0" w:color="auto"/>
                    <w:left w:val="none" w:sz="0" w:space="0" w:color="auto"/>
                    <w:bottom w:val="none" w:sz="0" w:space="0" w:color="auto"/>
                    <w:right w:val="none" w:sz="0" w:space="0" w:color="auto"/>
                  </w:divBdr>
                  <w:divsChild>
                    <w:div w:id="454298865">
                      <w:marLeft w:val="0"/>
                      <w:marRight w:val="0"/>
                      <w:marTop w:val="0"/>
                      <w:marBottom w:val="0"/>
                      <w:divBdr>
                        <w:top w:val="none" w:sz="0" w:space="0" w:color="auto"/>
                        <w:left w:val="none" w:sz="0" w:space="0" w:color="auto"/>
                        <w:bottom w:val="none" w:sz="0" w:space="0" w:color="auto"/>
                        <w:right w:val="none" w:sz="0" w:space="0" w:color="auto"/>
                      </w:divBdr>
                      <w:divsChild>
                        <w:div w:id="819425388">
                          <w:marLeft w:val="0"/>
                          <w:marRight w:val="0"/>
                          <w:marTop w:val="0"/>
                          <w:marBottom w:val="0"/>
                          <w:divBdr>
                            <w:top w:val="none" w:sz="0" w:space="0" w:color="auto"/>
                            <w:left w:val="none" w:sz="0" w:space="0" w:color="auto"/>
                            <w:bottom w:val="none" w:sz="0" w:space="0" w:color="auto"/>
                            <w:right w:val="none" w:sz="0" w:space="0" w:color="auto"/>
                          </w:divBdr>
                          <w:divsChild>
                            <w:div w:id="1040714604">
                              <w:marLeft w:val="0"/>
                              <w:marRight w:val="0"/>
                              <w:marTop w:val="0"/>
                              <w:marBottom w:val="0"/>
                              <w:divBdr>
                                <w:top w:val="none" w:sz="0" w:space="0" w:color="auto"/>
                                <w:left w:val="none" w:sz="0" w:space="0" w:color="auto"/>
                                <w:bottom w:val="none" w:sz="0" w:space="0" w:color="auto"/>
                                <w:right w:val="none" w:sz="0" w:space="0" w:color="auto"/>
                              </w:divBdr>
                              <w:divsChild>
                                <w:div w:id="1248539600">
                                  <w:marLeft w:val="0"/>
                                  <w:marRight w:val="0"/>
                                  <w:marTop w:val="0"/>
                                  <w:marBottom w:val="0"/>
                                  <w:divBdr>
                                    <w:top w:val="none" w:sz="0" w:space="0" w:color="auto"/>
                                    <w:left w:val="none" w:sz="0" w:space="0" w:color="auto"/>
                                    <w:bottom w:val="none" w:sz="0" w:space="0" w:color="auto"/>
                                    <w:right w:val="none" w:sz="0" w:space="0" w:color="auto"/>
                                  </w:divBdr>
                                </w:div>
                                <w:div w:id="1807241431">
                                  <w:marLeft w:val="0"/>
                                  <w:marRight w:val="0"/>
                                  <w:marTop w:val="0"/>
                                  <w:marBottom w:val="0"/>
                                  <w:divBdr>
                                    <w:top w:val="none" w:sz="0" w:space="0" w:color="auto"/>
                                    <w:left w:val="none" w:sz="0" w:space="0" w:color="auto"/>
                                    <w:bottom w:val="none" w:sz="0" w:space="0" w:color="auto"/>
                                    <w:right w:val="none" w:sz="0" w:space="0" w:color="auto"/>
                                  </w:divBdr>
                                </w:div>
                                <w:div w:id="20380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22A71EB59D401A8D26E00D7FB2C857"/>
        <w:category>
          <w:name w:val="Général"/>
          <w:gallery w:val="placeholder"/>
        </w:category>
        <w:types>
          <w:type w:val="bbPlcHdr"/>
        </w:types>
        <w:behaviors>
          <w:behavior w:val="content"/>
        </w:behaviors>
        <w:guid w:val="{14BB74D3-F2F3-41C9-96D1-65539BA35F0F}"/>
      </w:docPartPr>
      <w:docPartBody>
        <w:p w:rsidR="00832CE1" w:rsidRDefault="00C61BE5" w:rsidP="00C61BE5">
          <w:pPr>
            <w:pStyle w:val="BA22A71EB59D401A8D26E00D7FB2C857"/>
          </w:pPr>
          <w:r w:rsidRPr="00F1324A">
            <w:rPr>
              <w:rStyle w:val="Textedelespacerserv"/>
            </w:rPr>
            <w:t>Cliquez ici pour entrer du texte.</w:t>
          </w:r>
        </w:p>
      </w:docPartBody>
    </w:docPart>
    <w:docPart>
      <w:docPartPr>
        <w:name w:val="51F9F20547E742F39C738E3B41496AEF"/>
        <w:category>
          <w:name w:val="Général"/>
          <w:gallery w:val="placeholder"/>
        </w:category>
        <w:types>
          <w:type w:val="bbPlcHdr"/>
        </w:types>
        <w:behaviors>
          <w:behavior w:val="content"/>
        </w:behaviors>
        <w:guid w:val="{D411B274-F9E8-4B7E-9745-2AAFD636B920}"/>
      </w:docPartPr>
      <w:docPartBody>
        <w:p w:rsidR="00832CE1" w:rsidRDefault="00C61BE5" w:rsidP="00C61BE5">
          <w:pPr>
            <w:pStyle w:val="51F9F20547E742F39C738E3B41496AEF"/>
          </w:pPr>
          <w:r w:rsidRPr="00F1324A">
            <w:rPr>
              <w:rStyle w:val="Textedelespacerserv"/>
            </w:rPr>
            <w:t>Cliquez ici pour entrer du texte.</w:t>
          </w:r>
        </w:p>
      </w:docPartBody>
    </w:docPart>
    <w:docPart>
      <w:docPartPr>
        <w:name w:val="1F7B414F0F25499DB15FE285FD14B0D0"/>
        <w:category>
          <w:name w:val="Général"/>
          <w:gallery w:val="placeholder"/>
        </w:category>
        <w:types>
          <w:type w:val="bbPlcHdr"/>
        </w:types>
        <w:behaviors>
          <w:behavior w:val="content"/>
        </w:behaviors>
        <w:guid w:val="{39743B7F-CFF5-40CC-BC96-D344B47CD489}"/>
      </w:docPartPr>
      <w:docPartBody>
        <w:p w:rsidR="00832CE1" w:rsidRDefault="00C61BE5" w:rsidP="00C61BE5">
          <w:pPr>
            <w:pStyle w:val="1F7B414F0F25499DB15FE285FD14B0D0"/>
          </w:pPr>
          <w:r w:rsidRPr="00F1324A">
            <w:rPr>
              <w:rStyle w:val="Textedelespacerserv"/>
            </w:rPr>
            <w:t>Cliquez ici pour entrer du texte.</w:t>
          </w:r>
        </w:p>
      </w:docPartBody>
    </w:docPart>
    <w:docPart>
      <w:docPartPr>
        <w:name w:val="24D85C21B59047ECA416F0ED9E631FCE"/>
        <w:category>
          <w:name w:val="Général"/>
          <w:gallery w:val="placeholder"/>
        </w:category>
        <w:types>
          <w:type w:val="bbPlcHdr"/>
        </w:types>
        <w:behaviors>
          <w:behavior w:val="content"/>
        </w:behaviors>
        <w:guid w:val="{99183FB0-788F-4EFD-9ACC-160138C800C9}"/>
      </w:docPartPr>
      <w:docPartBody>
        <w:p w:rsidR="00832CE1" w:rsidRDefault="00C61BE5" w:rsidP="00C61BE5">
          <w:pPr>
            <w:pStyle w:val="24D85C21B59047ECA416F0ED9E631FCE"/>
          </w:pPr>
          <w:r w:rsidRPr="00F1324A">
            <w:rPr>
              <w:rStyle w:val="Textedelespacerserv"/>
            </w:rPr>
            <w:t>Cliquez ici pour entrer du texte.</w:t>
          </w:r>
        </w:p>
      </w:docPartBody>
    </w:docPart>
    <w:docPart>
      <w:docPartPr>
        <w:name w:val="A8EB0067647B45C581097B1996722779"/>
        <w:category>
          <w:name w:val="Général"/>
          <w:gallery w:val="placeholder"/>
        </w:category>
        <w:types>
          <w:type w:val="bbPlcHdr"/>
        </w:types>
        <w:behaviors>
          <w:behavior w:val="content"/>
        </w:behaviors>
        <w:guid w:val="{76421AB8-8EC2-4BD9-B916-976BE4BDBEB9}"/>
      </w:docPartPr>
      <w:docPartBody>
        <w:p w:rsidR="00832CE1" w:rsidRDefault="00C61BE5" w:rsidP="00C61BE5">
          <w:pPr>
            <w:pStyle w:val="A8EB0067647B45C581097B1996722779"/>
          </w:pPr>
          <w:r w:rsidRPr="00F1324A">
            <w:rPr>
              <w:rStyle w:val="Textedelespacerserv"/>
            </w:rPr>
            <w:t>Cliquez ici pour entrer du texte.</w:t>
          </w:r>
        </w:p>
      </w:docPartBody>
    </w:docPart>
    <w:docPart>
      <w:docPartPr>
        <w:name w:val="0566FC136A704A2688F07AE2DB879D38"/>
        <w:category>
          <w:name w:val="Général"/>
          <w:gallery w:val="placeholder"/>
        </w:category>
        <w:types>
          <w:type w:val="bbPlcHdr"/>
        </w:types>
        <w:behaviors>
          <w:behavior w:val="content"/>
        </w:behaviors>
        <w:guid w:val="{7FB879D9-1592-441C-9778-7CCE3448AA04}"/>
      </w:docPartPr>
      <w:docPartBody>
        <w:p w:rsidR="00832CE1" w:rsidRDefault="00C61BE5" w:rsidP="00C61BE5">
          <w:pPr>
            <w:pStyle w:val="0566FC136A704A2688F07AE2DB879D38"/>
          </w:pPr>
          <w:r w:rsidRPr="00F1324A">
            <w:rPr>
              <w:rStyle w:val="Textedelespacerserv"/>
            </w:rPr>
            <w:t>Cliquez ici pour entrer du texte.</w:t>
          </w:r>
        </w:p>
      </w:docPartBody>
    </w:docPart>
    <w:docPart>
      <w:docPartPr>
        <w:name w:val="E8A0AA5EBF2C41118720B091956EC2BC"/>
        <w:category>
          <w:name w:val="Général"/>
          <w:gallery w:val="placeholder"/>
        </w:category>
        <w:types>
          <w:type w:val="bbPlcHdr"/>
        </w:types>
        <w:behaviors>
          <w:behavior w:val="content"/>
        </w:behaviors>
        <w:guid w:val="{9BAD1975-4F5F-4B48-BEDE-C1F58D058A35}"/>
      </w:docPartPr>
      <w:docPartBody>
        <w:p w:rsidR="00832CE1" w:rsidRDefault="00C61BE5" w:rsidP="00C61BE5">
          <w:pPr>
            <w:pStyle w:val="E8A0AA5EBF2C41118720B091956EC2BC"/>
          </w:pPr>
          <w:r w:rsidRPr="00F1324A">
            <w:rPr>
              <w:rStyle w:val="Textedelespacerserv"/>
            </w:rPr>
            <w:t>Cliquez ici pour entrer du texte.</w:t>
          </w:r>
        </w:p>
      </w:docPartBody>
    </w:docPart>
    <w:docPart>
      <w:docPartPr>
        <w:name w:val="5E3933A3BD3F4C89A97AE31EC1F2C773"/>
        <w:category>
          <w:name w:val="Général"/>
          <w:gallery w:val="placeholder"/>
        </w:category>
        <w:types>
          <w:type w:val="bbPlcHdr"/>
        </w:types>
        <w:behaviors>
          <w:behavior w:val="content"/>
        </w:behaviors>
        <w:guid w:val="{931F7436-A6A3-491E-8425-A030B96328A9}"/>
      </w:docPartPr>
      <w:docPartBody>
        <w:p w:rsidR="00832CE1" w:rsidRDefault="00C61BE5" w:rsidP="00C61BE5">
          <w:pPr>
            <w:pStyle w:val="5E3933A3BD3F4C89A97AE31EC1F2C773"/>
          </w:pPr>
          <w:r w:rsidRPr="00F1324A">
            <w:rPr>
              <w:rStyle w:val="Textedelespacerserv"/>
            </w:rPr>
            <w:t>Cliquez ici pour entrer du texte.</w:t>
          </w:r>
        </w:p>
      </w:docPartBody>
    </w:docPart>
    <w:docPart>
      <w:docPartPr>
        <w:name w:val="37B7E73A77FD41AAAC8AA7723650B071"/>
        <w:category>
          <w:name w:val="Général"/>
          <w:gallery w:val="placeholder"/>
        </w:category>
        <w:types>
          <w:type w:val="bbPlcHdr"/>
        </w:types>
        <w:behaviors>
          <w:behavior w:val="content"/>
        </w:behaviors>
        <w:guid w:val="{7C46B1D3-61FB-428E-9321-FC752301FE5B}"/>
      </w:docPartPr>
      <w:docPartBody>
        <w:p w:rsidR="00832CE1" w:rsidRDefault="00C61BE5" w:rsidP="00C61BE5">
          <w:pPr>
            <w:pStyle w:val="37B7E73A77FD41AAAC8AA7723650B071"/>
          </w:pPr>
          <w:r w:rsidRPr="00F1324A">
            <w:rPr>
              <w:rStyle w:val="Textedelespacerserv"/>
            </w:rPr>
            <w:t>Cliquez ici pour entrer du texte.</w:t>
          </w:r>
        </w:p>
      </w:docPartBody>
    </w:docPart>
    <w:docPart>
      <w:docPartPr>
        <w:name w:val="7514C60640D949D4809DCB53F8A4F4A6"/>
        <w:category>
          <w:name w:val="Général"/>
          <w:gallery w:val="placeholder"/>
        </w:category>
        <w:types>
          <w:type w:val="bbPlcHdr"/>
        </w:types>
        <w:behaviors>
          <w:behavior w:val="content"/>
        </w:behaviors>
        <w:guid w:val="{7DA446A9-4D9F-4997-BAE3-91E14E720F04}"/>
      </w:docPartPr>
      <w:docPartBody>
        <w:p w:rsidR="00832CE1" w:rsidRDefault="00C61BE5" w:rsidP="00C61BE5">
          <w:pPr>
            <w:pStyle w:val="7514C60640D949D4809DCB53F8A4F4A6"/>
          </w:pPr>
          <w:r w:rsidRPr="00F1324A">
            <w:rPr>
              <w:rStyle w:val="Textedelespacerserv"/>
            </w:rPr>
            <w:t>Cliquez ici pour entrer du texte.</w:t>
          </w:r>
        </w:p>
      </w:docPartBody>
    </w:docPart>
    <w:docPart>
      <w:docPartPr>
        <w:name w:val="A2E5B84D7FF74675A6D7908D75865AE9"/>
        <w:category>
          <w:name w:val="Général"/>
          <w:gallery w:val="placeholder"/>
        </w:category>
        <w:types>
          <w:type w:val="bbPlcHdr"/>
        </w:types>
        <w:behaviors>
          <w:behavior w:val="content"/>
        </w:behaviors>
        <w:guid w:val="{4969F132-261A-44F1-8ACA-5B6107C8F5CB}"/>
      </w:docPartPr>
      <w:docPartBody>
        <w:p w:rsidR="00832CE1" w:rsidRDefault="00C61BE5" w:rsidP="00C61BE5">
          <w:pPr>
            <w:pStyle w:val="A2E5B84D7FF74675A6D7908D75865AE9"/>
          </w:pPr>
          <w:r w:rsidRPr="00F1324A">
            <w:rPr>
              <w:rStyle w:val="Textedelespacerserv"/>
            </w:rPr>
            <w:t>Cliquez ici pour entrer du texte.</w:t>
          </w:r>
        </w:p>
      </w:docPartBody>
    </w:docPart>
    <w:docPart>
      <w:docPartPr>
        <w:name w:val="81A7498B0DE04DD7A40350860BA09BDF"/>
        <w:category>
          <w:name w:val="Général"/>
          <w:gallery w:val="placeholder"/>
        </w:category>
        <w:types>
          <w:type w:val="bbPlcHdr"/>
        </w:types>
        <w:behaviors>
          <w:behavior w:val="content"/>
        </w:behaviors>
        <w:guid w:val="{FD262878-1352-4BBF-AF82-C2A36359F5A9}"/>
      </w:docPartPr>
      <w:docPartBody>
        <w:p w:rsidR="00832CE1" w:rsidRDefault="00C61BE5" w:rsidP="00C61BE5">
          <w:pPr>
            <w:pStyle w:val="81A7498B0DE04DD7A40350860BA09BDF"/>
          </w:pPr>
          <w:r w:rsidRPr="00F1324A">
            <w:rPr>
              <w:rStyle w:val="Textedelespacerserv"/>
            </w:rPr>
            <w:t>Cliquez ici pour entrer du texte.</w:t>
          </w:r>
        </w:p>
      </w:docPartBody>
    </w:docPart>
    <w:docPart>
      <w:docPartPr>
        <w:name w:val="641BC94B04BC48C08212A80449DBA314"/>
        <w:category>
          <w:name w:val="Général"/>
          <w:gallery w:val="placeholder"/>
        </w:category>
        <w:types>
          <w:type w:val="bbPlcHdr"/>
        </w:types>
        <w:behaviors>
          <w:behavior w:val="content"/>
        </w:behaviors>
        <w:guid w:val="{96297CD4-6054-489B-BB9B-018C15092999}"/>
      </w:docPartPr>
      <w:docPartBody>
        <w:p w:rsidR="00832CE1" w:rsidRDefault="00C61BE5" w:rsidP="00C61BE5">
          <w:pPr>
            <w:pStyle w:val="641BC94B04BC48C08212A80449DBA314"/>
          </w:pPr>
          <w:r w:rsidRPr="00F1324A">
            <w:rPr>
              <w:rStyle w:val="Textedelespacerserv"/>
            </w:rPr>
            <w:t>Cliquez ici pour entrer du texte.</w:t>
          </w:r>
        </w:p>
      </w:docPartBody>
    </w:docPart>
    <w:docPart>
      <w:docPartPr>
        <w:name w:val="13BC600751ED484E8F654C75C3577E0C"/>
        <w:category>
          <w:name w:val="Général"/>
          <w:gallery w:val="placeholder"/>
        </w:category>
        <w:types>
          <w:type w:val="bbPlcHdr"/>
        </w:types>
        <w:behaviors>
          <w:behavior w:val="content"/>
        </w:behaviors>
        <w:guid w:val="{E30EA9C2-2604-414D-9CDD-6DC20EFB5989}"/>
      </w:docPartPr>
      <w:docPartBody>
        <w:p w:rsidR="00832CE1" w:rsidRDefault="00C61BE5" w:rsidP="00C61BE5">
          <w:pPr>
            <w:pStyle w:val="13BC600751ED484E8F654C75C3577E0C"/>
          </w:pPr>
          <w:r w:rsidRPr="00F1324A">
            <w:rPr>
              <w:rStyle w:val="Textedelespacerserv"/>
            </w:rPr>
            <w:t>Cliquez ici pour entrer du texte.</w:t>
          </w:r>
        </w:p>
      </w:docPartBody>
    </w:docPart>
    <w:docPart>
      <w:docPartPr>
        <w:name w:val="F66096EFA815439B9E3A82236AD30FF4"/>
        <w:category>
          <w:name w:val="Général"/>
          <w:gallery w:val="placeholder"/>
        </w:category>
        <w:types>
          <w:type w:val="bbPlcHdr"/>
        </w:types>
        <w:behaviors>
          <w:behavior w:val="content"/>
        </w:behaviors>
        <w:guid w:val="{5845975F-6440-4A89-BE5A-BE3909B01615}"/>
      </w:docPartPr>
      <w:docPartBody>
        <w:p w:rsidR="00832CE1" w:rsidRDefault="00C61BE5" w:rsidP="00C61BE5">
          <w:pPr>
            <w:pStyle w:val="F66096EFA815439B9E3A82236AD30FF4"/>
          </w:pPr>
          <w:r w:rsidRPr="00F1324A">
            <w:rPr>
              <w:rStyle w:val="Textedelespacerserv"/>
            </w:rPr>
            <w:t>Cliquez ici pour entrer du texte.</w:t>
          </w:r>
        </w:p>
      </w:docPartBody>
    </w:docPart>
    <w:docPart>
      <w:docPartPr>
        <w:name w:val="411BF8B5A3834CA0BBB6D7BC39A967CE"/>
        <w:category>
          <w:name w:val="Général"/>
          <w:gallery w:val="placeholder"/>
        </w:category>
        <w:types>
          <w:type w:val="bbPlcHdr"/>
        </w:types>
        <w:behaviors>
          <w:behavior w:val="content"/>
        </w:behaviors>
        <w:guid w:val="{363A2382-11C2-474C-945B-5CC0FFEAE61E}"/>
      </w:docPartPr>
      <w:docPartBody>
        <w:p w:rsidR="00832CE1" w:rsidRDefault="00C61BE5" w:rsidP="00C61BE5">
          <w:pPr>
            <w:pStyle w:val="411BF8B5A3834CA0BBB6D7BC39A967CE"/>
          </w:pPr>
          <w:r w:rsidRPr="00F1324A">
            <w:rPr>
              <w:rStyle w:val="Textedelespacerserv"/>
            </w:rPr>
            <w:t>Cliquez ici pour entrer du texte.</w:t>
          </w:r>
        </w:p>
      </w:docPartBody>
    </w:docPart>
    <w:docPart>
      <w:docPartPr>
        <w:name w:val="AC1FE499EBFA403E87CBFE77096E34BD"/>
        <w:category>
          <w:name w:val="Général"/>
          <w:gallery w:val="placeholder"/>
        </w:category>
        <w:types>
          <w:type w:val="bbPlcHdr"/>
        </w:types>
        <w:behaviors>
          <w:behavior w:val="content"/>
        </w:behaviors>
        <w:guid w:val="{31931F11-4DF1-46E3-9D50-70FA70C48F07}"/>
      </w:docPartPr>
      <w:docPartBody>
        <w:p w:rsidR="00832CE1" w:rsidRDefault="00C61BE5" w:rsidP="00C61BE5">
          <w:pPr>
            <w:pStyle w:val="AC1FE499EBFA403E87CBFE77096E34BD"/>
          </w:pPr>
          <w:r w:rsidRPr="00F1324A">
            <w:rPr>
              <w:rStyle w:val="Textedelespacerserv"/>
            </w:rPr>
            <w:t>Cliquez ici pour entrer du texte.</w:t>
          </w:r>
        </w:p>
      </w:docPartBody>
    </w:docPart>
    <w:docPart>
      <w:docPartPr>
        <w:name w:val="C1772967EF7A4C2F82E30C23DB63F329"/>
        <w:category>
          <w:name w:val="Général"/>
          <w:gallery w:val="placeholder"/>
        </w:category>
        <w:types>
          <w:type w:val="bbPlcHdr"/>
        </w:types>
        <w:behaviors>
          <w:behavior w:val="content"/>
        </w:behaviors>
        <w:guid w:val="{CCDE13C5-73BA-4182-B3D9-FE1F7BDA8AE7}"/>
      </w:docPartPr>
      <w:docPartBody>
        <w:p w:rsidR="00832CE1" w:rsidRDefault="00C61BE5" w:rsidP="00C61BE5">
          <w:pPr>
            <w:pStyle w:val="C1772967EF7A4C2F82E30C23DB63F329"/>
          </w:pPr>
          <w:r w:rsidRPr="00F1324A">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E5"/>
    <w:rsid w:val="00832CE1"/>
    <w:rsid w:val="00C61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61BE5"/>
    <w:rPr>
      <w:color w:val="808080"/>
    </w:rPr>
  </w:style>
  <w:style w:type="paragraph" w:customStyle="1" w:styleId="BA22A71EB59D401A8D26E00D7FB2C857">
    <w:name w:val="BA22A71EB59D401A8D26E00D7FB2C857"/>
    <w:rsid w:val="00C61BE5"/>
    <w:pPr>
      <w:tabs>
        <w:tab w:val="center" w:pos="4536"/>
        <w:tab w:val="right" w:pos="9072"/>
      </w:tabs>
      <w:autoSpaceDE w:val="0"/>
      <w:autoSpaceDN w:val="0"/>
      <w:spacing w:after="0" w:line="240" w:lineRule="auto"/>
    </w:pPr>
    <w:rPr>
      <w:rFonts w:ascii="Times New Roman" w:eastAsia="Times New Roman" w:hAnsi="Times New Roman" w:cs="Times New Roman"/>
      <w:sz w:val="24"/>
      <w:szCs w:val="24"/>
    </w:rPr>
  </w:style>
  <w:style w:type="paragraph" w:customStyle="1" w:styleId="51F9F20547E742F39C738E3B41496AEF">
    <w:name w:val="51F9F20547E742F39C738E3B41496AEF"/>
    <w:rsid w:val="00C61BE5"/>
    <w:pPr>
      <w:tabs>
        <w:tab w:val="center" w:pos="4536"/>
        <w:tab w:val="right" w:pos="9072"/>
      </w:tabs>
      <w:autoSpaceDE w:val="0"/>
      <w:autoSpaceDN w:val="0"/>
      <w:spacing w:after="0" w:line="240" w:lineRule="auto"/>
    </w:pPr>
    <w:rPr>
      <w:rFonts w:ascii="Times New Roman" w:eastAsia="Times New Roman" w:hAnsi="Times New Roman" w:cs="Times New Roman"/>
      <w:sz w:val="24"/>
      <w:szCs w:val="24"/>
    </w:rPr>
  </w:style>
  <w:style w:type="paragraph" w:customStyle="1" w:styleId="1F7B414F0F25499DB15FE285FD14B0D0">
    <w:name w:val="1F7B414F0F25499DB15FE285FD14B0D0"/>
    <w:rsid w:val="00C61BE5"/>
    <w:pPr>
      <w:tabs>
        <w:tab w:val="center" w:pos="4536"/>
        <w:tab w:val="right" w:pos="9072"/>
      </w:tabs>
      <w:autoSpaceDE w:val="0"/>
      <w:autoSpaceDN w:val="0"/>
      <w:spacing w:after="0" w:line="240" w:lineRule="auto"/>
    </w:pPr>
    <w:rPr>
      <w:rFonts w:ascii="Times New Roman" w:eastAsia="Times New Roman" w:hAnsi="Times New Roman" w:cs="Times New Roman"/>
      <w:sz w:val="24"/>
      <w:szCs w:val="24"/>
    </w:rPr>
  </w:style>
  <w:style w:type="paragraph" w:customStyle="1" w:styleId="24D85C21B59047ECA416F0ED9E631FCE">
    <w:name w:val="24D85C21B59047ECA416F0ED9E631FCE"/>
    <w:rsid w:val="00C61BE5"/>
    <w:pPr>
      <w:tabs>
        <w:tab w:val="center" w:pos="4536"/>
        <w:tab w:val="right" w:pos="9072"/>
      </w:tabs>
      <w:autoSpaceDE w:val="0"/>
      <w:autoSpaceDN w:val="0"/>
      <w:spacing w:after="0" w:line="240" w:lineRule="auto"/>
    </w:pPr>
    <w:rPr>
      <w:rFonts w:ascii="Times New Roman" w:eastAsia="Times New Roman" w:hAnsi="Times New Roman" w:cs="Times New Roman"/>
      <w:sz w:val="24"/>
      <w:szCs w:val="24"/>
    </w:rPr>
  </w:style>
  <w:style w:type="paragraph" w:customStyle="1" w:styleId="A8EB0067647B45C581097B1996722779">
    <w:name w:val="A8EB0067647B45C581097B1996722779"/>
    <w:rsid w:val="00C61BE5"/>
    <w:pPr>
      <w:tabs>
        <w:tab w:val="center" w:pos="4536"/>
        <w:tab w:val="right" w:pos="9072"/>
      </w:tabs>
      <w:autoSpaceDE w:val="0"/>
      <w:autoSpaceDN w:val="0"/>
      <w:spacing w:after="0" w:line="240" w:lineRule="auto"/>
    </w:pPr>
    <w:rPr>
      <w:rFonts w:ascii="Times New Roman" w:eastAsia="Times New Roman" w:hAnsi="Times New Roman" w:cs="Times New Roman"/>
      <w:sz w:val="24"/>
      <w:szCs w:val="24"/>
    </w:rPr>
  </w:style>
  <w:style w:type="paragraph" w:customStyle="1" w:styleId="0566FC136A704A2688F07AE2DB879D38">
    <w:name w:val="0566FC136A704A2688F07AE2DB879D38"/>
    <w:rsid w:val="00C61BE5"/>
    <w:pPr>
      <w:tabs>
        <w:tab w:val="center" w:pos="4536"/>
        <w:tab w:val="right" w:pos="9072"/>
      </w:tabs>
      <w:autoSpaceDE w:val="0"/>
      <w:autoSpaceDN w:val="0"/>
      <w:spacing w:after="0" w:line="240" w:lineRule="auto"/>
    </w:pPr>
    <w:rPr>
      <w:rFonts w:ascii="Times New Roman" w:eastAsia="Times New Roman" w:hAnsi="Times New Roman" w:cs="Times New Roman"/>
      <w:sz w:val="24"/>
      <w:szCs w:val="24"/>
    </w:rPr>
  </w:style>
  <w:style w:type="paragraph" w:customStyle="1" w:styleId="E8A0AA5EBF2C41118720B091956EC2BC">
    <w:name w:val="E8A0AA5EBF2C41118720B091956EC2BC"/>
    <w:rsid w:val="00C61BE5"/>
    <w:pPr>
      <w:tabs>
        <w:tab w:val="center" w:pos="4536"/>
        <w:tab w:val="right" w:pos="9072"/>
      </w:tabs>
      <w:autoSpaceDE w:val="0"/>
      <w:autoSpaceDN w:val="0"/>
      <w:spacing w:after="0" w:line="240" w:lineRule="auto"/>
    </w:pPr>
    <w:rPr>
      <w:rFonts w:ascii="Times New Roman" w:eastAsia="Times New Roman" w:hAnsi="Times New Roman" w:cs="Times New Roman"/>
      <w:sz w:val="24"/>
      <w:szCs w:val="24"/>
    </w:rPr>
  </w:style>
  <w:style w:type="paragraph" w:customStyle="1" w:styleId="5E3933A3BD3F4C89A97AE31EC1F2C773">
    <w:name w:val="5E3933A3BD3F4C89A97AE31EC1F2C773"/>
    <w:rsid w:val="00C61BE5"/>
    <w:pPr>
      <w:tabs>
        <w:tab w:val="center" w:pos="4536"/>
        <w:tab w:val="right" w:pos="9072"/>
      </w:tabs>
      <w:autoSpaceDE w:val="0"/>
      <w:autoSpaceDN w:val="0"/>
      <w:spacing w:after="0" w:line="240" w:lineRule="auto"/>
    </w:pPr>
    <w:rPr>
      <w:rFonts w:ascii="Times New Roman" w:eastAsia="Times New Roman" w:hAnsi="Times New Roman" w:cs="Times New Roman"/>
      <w:sz w:val="24"/>
      <w:szCs w:val="24"/>
    </w:rPr>
  </w:style>
  <w:style w:type="paragraph" w:customStyle="1" w:styleId="37B7E73A77FD41AAAC8AA7723650B071">
    <w:name w:val="37B7E73A77FD41AAAC8AA7723650B071"/>
    <w:rsid w:val="00C61BE5"/>
    <w:pPr>
      <w:tabs>
        <w:tab w:val="center" w:pos="4536"/>
        <w:tab w:val="right" w:pos="9072"/>
      </w:tabs>
      <w:autoSpaceDE w:val="0"/>
      <w:autoSpaceDN w:val="0"/>
      <w:spacing w:after="0" w:line="240" w:lineRule="auto"/>
    </w:pPr>
    <w:rPr>
      <w:rFonts w:ascii="Times New Roman" w:eastAsia="Times New Roman" w:hAnsi="Times New Roman" w:cs="Times New Roman"/>
      <w:sz w:val="24"/>
      <w:szCs w:val="24"/>
    </w:rPr>
  </w:style>
  <w:style w:type="paragraph" w:customStyle="1" w:styleId="7514C60640D949D4809DCB53F8A4F4A6">
    <w:name w:val="7514C60640D949D4809DCB53F8A4F4A6"/>
    <w:rsid w:val="00C61BE5"/>
    <w:pPr>
      <w:tabs>
        <w:tab w:val="center" w:pos="4536"/>
        <w:tab w:val="right" w:pos="9072"/>
      </w:tabs>
      <w:autoSpaceDE w:val="0"/>
      <w:autoSpaceDN w:val="0"/>
      <w:spacing w:after="0" w:line="240" w:lineRule="auto"/>
    </w:pPr>
    <w:rPr>
      <w:rFonts w:ascii="Times New Roman" w:eastAsia="Times New Roman" w:hAnsi="Times New Roman" w:cs="Times New Roman"/>
      <w:sz w:val="24"/>
      <w:szCs w:val="24"/>
    </w:rPr>
  </w:style>
  <w:style w:type="paragraph" w:customStyle="1" w:styleId="A2E5B84D7FF74675A6D7908D75865AE9">
    <w:name w:val="A2E5B84D7FF74675A6D7908D75865AE9"/>
    <w:rsid w:val="00C61BE5"/>
    <w:pPr>
      <w:tabs>
        <w:tab w:val="center" w:pos="4536"/>
        <w:tab w:val="right" w:pos="9072"/>
      </w:tabs>
      <w:autoSpaceDE w:val="0"/>
      <w:autoSpaceDN w:val="0"/>
      <w:spacing w:after="0" w:line="240" w:lineRule="auto"/>
    </w:pPr>
    <w:rPr>
      <w:rFonts w:ascii="Times New Roman" w:eastAsia="Times New Roman" w:hAnsi="Times New Roman" w:cs="Times New Roman"/>
      <w:sz w:val="24"/>
      <w:szCs w:val="24"/>
    </w:rPr>
  </w:style>
  <w:style w:type="paragraph" w:customStyle="1" w:styleId="81A7498B0DE04DD7A40350860BA09BDF">
    <w:name w:val="81A7498B0DE04DD7A40350860BA09BDF"/>
    <w:rsid w:val="00C61BE5"/>
    <w:pPr>
      <w:tabs>
        <w:tab w:val="center" w:pos="4536"/>
        <w:tab w:val="right" w:pos="9072"/>
      </w:tabs>
      <w:autoSpaceDE w:val="0"/>
      <w:autoSpaceDN w:val="0"/>
      <w:spacing w:after="0" w:line="240" w:lineRule="auto"/>
    </w:pPr>
    <w:rPr>
      <w:rFonts w:ascii="Times New Roman" w:eastAsia="Times New Roman" w:hAnsi="Times New Roman" w:cs="Times New Roman"/>
      <w:sz w:val="24"/>
      <w:szCs w:val="24"/>
    </w:rPr>
  </w:style>
  <w:style w:type="paragraph" w:customStyle="1" w:styleId="641BC94B04BC48C08212A80449DBA314">
    <w:name w:val="641BC94B04BC48C08212A80449DBA314"/>
    <w:rsid w:val="00C61BE5"/>
    <w:pPr>
      <w:tabs>
        <w:tab w:val="center" w:pos="4536"/>
        <w:tab w:val="right" w:pos="9072"/>
      </w:tabs>
      <w:autoSpaceDE w:val="0"/>
      <w:autoSpaceDN w:val="0"/>
      <w:spacing w:after="0" w:line="240" w:lineRule="auto"/>
    </w:pPr>
    <w:rPr>
      <w:rFonts w:ascii="Times New Roman" w:eastAsia="Times New Roman" w:hAnsi="Times New Roman" w:cs="Times New Roman"/>
      <w:sz w:val="24"/>
      <w:szCs w:val="24"/>
    </w:rPr>
  </w:style>
  <w:style w:type="paragraph" w:customStyle="1" w:styleId="13BC600751ED484E8F654C75C3577E0C">
    <w:name w:val="13BC600751ED484E8F654C75C3577E0C"/>
    <w:rsid w:val="00C61BE5"/>
    <w:pPr>
      <w:tabs>
        <w:tab w:val="center" w:pos="4536"/>
        <w:tab w:val="right" w:pos="9072"/>
      </w:tabs>
      <w:autoSpaceDE w:val="0"/>
      <w:autoSpaceDN w:val="0"/>
      <w:spacing w:after="0" w:line="240" w:lineRule="auto"/>
    </w:pPr>
    <w:rPr>
      <w:rFonts w:ascii="Times New Roman" w:eastAsia="Times New Roman" w:hAnsi="Times New Roman" w:cs="Times New Roman"/>
      <w:sz w:val="24"/>
      <w:szCs w:val="24"/>
    </w:rPr>
  </w:style>
  <w:style w:type="paragraph" w:customStyle="1" w:styleId="F66096EFA815439B9E3A82236AD30FF4">
    <w:name w:val="F66096EFA815439B9E3A82236AD30FF4"/>
    <w:rsid w:val="00C61BE5"/>
    <w:pPr>
      <w:tabs>
        <w:tab w:val="center" w:pos="4536"/>
        <w:tab w:val="right" w:pos="9072"/>
      </w:tabs>
      <w:autoSpaceDE w:val="0"/>
      <w:autoSpaceDN w:val="0"/>
      <w:spacing w:after="0" w:line="240" w:lineRule="auto"/>
    </w:pPr>
    <w:rPr>
      <w:rFonts w:ascii="Times New Roman" w:eastAsia="Times New Roman" w:hAnsi="Times New Roman" w:cs="Times New Roman"/>
      <w:sz w:val="24"/>
      <w:szCs w:val="24"/>
    </w:rPr>
  </w:style>
  <w:style w:type="paragraph" w:customStyle="1" w:styleId="411BF8B5A3834CA0BBB6D7BC39A967CE">
    <w:name w:val="411BF8B5A3834CA0BBB6D7BC39A967CE"/>
    <w:rsid w:val="00C61BE5"/>
    <w:pPr>
      <w:tabs>
        <w:tab w:val="center" w:pos="4536"/>
        <w:tab w:val="right" w:pos="9072"/>
      </w:tabs>
      <w:autoSpaceDE w:val="0"/>
      <w:autoSpaceDN w:val="0"/>
      <w:spacing w:after="0" w:line="240" w:lineRule="auto"/>
    </w:pPr>
    <w:rPr>
      <w:rFonts w:ascii="Times New Roman" w:eastAsia="Times New Roman" w:hAnsi="Times New Roman" w:cs="Times New Roman"/>
      <w:sz w:val="24"/>
      <w:szCs w:val="24"/>
    </w:rPr>
  </w:style>
  <w:style w:type="paragraph" w:customStyle="1" w:styleId="AC1FE499EBFA403E87CBFE77096E34BD">
    <w:name w:val="AC1FE499EBFA403E87CBFE77096E34BD"/>
    <w:rsid w:val="00C61BE5"/>
    <w:pPr>
      <w:tabs>
        <w:tab w:val="center" w:pos="4536"/>
        <w:tab w:val="right" w:pos="9072"/>
      </w:tabs>
      <w:autoSpaceDE w:val="0"/>
      <w:autoSpaceDN w:val="0"/>
      <w:spacing w:after="0" w:line="240" w:lineRule="auto"/>
    </w:pPr>
    <w:rPr>
      <w:rFonts w:ascii="Times New Roman" w:eastAsia="Times New Roman" w:hAnsi="Times New Roman" w:cs="Times New Roman"/>
      <w:sz w:val="24"/>
      <w:szCs w:val="24"/>
    </w:rPr>
  </w:style>
  <w:style w:type="paragraph" w:customStyle="1" w:styleId="C1772967EF7A4C2F82E30C23DB63F329">
    <w:name w:val="C1772967EF7A4C2F82E30C23DB63F329"/>
    <w:rsid w:val="00C61BE5"/>
    <w:pPr>
      <w:tabs>
        <w:tab w:val="center" w:pos="4536"/>
        <w:tab w:val="right" w:pos="9072"/>
      </w:tabs>
      <w:autoSpaceDE w:val="0"/>
      <w:autoSpaceDN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B0FFD-CA70-4BC5-9625-17FC0BCA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1822</Words>
  <Characters>9820</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lpstr>
    </vt:vector>
  </TitlesOfParts>
  <Company>LYONNAISE DES EAUX</Company>
  <LinksUpToDate>false</LinksUpToDate>
  <CharactersWithSpaces>11619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TROUPEL François-Xavier</dc:creator>
  <cp:keywords/>
  <dc:description/>
  <cp:lastModifiedBy>Audrey Maury</cp:lastModifiedBy>
  <cp:revision>2</cp:revision>
  <cp:lastPrinted>2017-07-12T15:13:00Z</cp:lastPrinted>
  <dcterms:created xsi:type="dcterms:W3CDTF">2020-03-12T11:07:00Z</dcterms:created>
  <dcterms:modified xsi:type="dcterms:W3CDTF">2020-03-12T11:07:00Z</dcterms:modified>
</cp:coreProperties>
</file>